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7B" w:rsidRDefault="00C95A7B" w:rsidP="00F34E13">
      <w:pPr>
        <w:spacing w:after="0"/>
        <w:jc w:val="right"/>
        <w:rPr>
          <w:rFonts w:cs="David"/>
          <w:sz w:val="24"/>
          <w:szCs w:val="24"/>
          <w:rtl/>
        </w:rPr>
      </w:pPr>
      <w:r w:rsidRPr="00F34E13">
        <w:rPr>
          <w:rFonts w:cs="David" w:hint="eastAsia"/>
          <w:sz w:val="24"/>
          <w:szCs w:val="24"/>
          <w:highlight w:val="lightGray"/>
          <w:rtl/>
        </w:rPr>
        <w:t>‏</w:t>
      </w:r>
      <w:r w:rsidR="00F34E13" w:rsidRPr="00F34E13">
        <w:rPr>
          <w:rFonts w:cs="David" w:hint="cs"/>
          <w:sz w:val="24"/>
          <w:szCs w:val="24"/>
          <w:highlight w:val="lightGray"/>
          <w:rtl/>
        </w:rPr>
        <w:t>יום שלישי 29 באוקטובר 2019</w:t>
      </w:r>
      <w:r w:rsidR="00FB4232">
        <w:rPr>
          <w:rFonts w:cs="David" w:hint="cs"/>
          <w:sz w:val="24"/>
          <w:szCs w:val="24"/>
          <w:rtl/>
        </w:rPr>
        <w:t xml:space="preserve"> </w:t>
      </w:r>
    </w:p>
    <w:p w:rsidR="006C60D2" w:rsidRDefault="006C60D2" w:rsidP="00F34E13">
      <w:pPr>
        <w:spacing w:after="0"/>
        <w:jc w:val="right"/>
        <w:rPr>
          <w:rFonts w:cs="David"/>
          <w:sz w:val="24"/>
          <w:szCs w:val="24"/>
          <w:rtl/>
        </w:rPr>
      </w:pPr>
    </w:p>
    <w:p w:rsidR="006C60D2" w:rsidRDefault="006C60D2" w:rsidP="00F34E13">
      <w:pPr>
        <w:spacing w:after="0"/>
        <w:jc w:val="right"/>
        <w:rPr>
          <w:rFonts w:cs="David"/>
          <w:sz w:val="24"/>
          <w:szCs w:val="24"/>
          <w:rtl/>
        </w:rPr>
      </w:pPr>
    </w:p>
    <w:p w:rsidR="00C95A7B" w:rsidRDefault="00F34E13" w:rsidP="00F34E13">
      <w:pPr>
        <w:spacing w:after="0" w:line="24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F34E13">
        <w:rPr>
          <w:rFonts w:cs="David" w:hint="cs"/>
          <w:b/>
          <w:bCs/>
          <w:sz w:val="28"/>
          <w:szCs w:val="28"/>
          <w:u w:val="single"/>
          <w:rtl/>
        </w:rPr>
        <w:t>טבלת סיווגים</w:t>
      </w:r>
    </w:p>
    <w:p w:rsidR="006C60D2" w:rsidRPr="00F34E13" w:rsidRDefault="006C60D2" w:rsidP="00F34E13">
      <w:pPr>
        <w:spacing w:after="0" w:line="24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C95A7B" w:rsidRPr="00333AC1" w:rsidRDefault="00C95A7B" w:rsidP="00B9235E">
      <w:pPr>
        <w:pStyle w:val="1"/>
        <w:spacing w:before="0" w:after="0"/>
        <w:jc w:val="center"/>
        <w:rPr>
          <w:rFonts w:cs="David"/>
          <w:b/>
          <w:bCs/>
          <w:color w:val="FF0000"/>
          <w:sz w:val="28"/>
          <w:szCs w:val="28"/>
          <w:rtl/>
        </w:rPr>
      </w:pPr>
      <w:r w:rsidRPr="006C60D2">
        <w:rPr>
          <w:rFonts w:cs="David" w:hint="cs"/>
          <w:b/>
          <w:bCs/>
          <w:color w:val="FF0000"/>
          <w:sz w:val="28"/>
          <w:szCs w:val="28"/>
          <w:rtl/>
        </w:rPr>
        <w:t>בהתאם להודעה של רשם הקבלנים להלן עדכון היקפי הסיווגים כספי/מ"ר</w:t>
      </w:r>
    </w:p>
    <w:p w:rsidR="00C95A7B" w:rsidRDefault="00C95A7B" w:rsidP="003428B9">
      <w:pPr>
        <w:pStyle w:val="1"/>
        <w:spacing w:before="0" w:after="0"/>
        <w:jc w:val="center"/>
        <w:rPr>
          <w:rFonts w:cs="David"/>
          <w:b/>
          <w:bCs/>
          <w:color w:val="FF0000"/>
          <w:sz w:val="28"/>
          <w:szCs w:val="28"/>
          <w:u w:val="single"/>
          <w:rtl/>
        </w:rPr>
      </w:pPr>
      <w:r w:rsidRPr="00333AC1">
        <w:rPr>
          <w:rFonts w:cs="David" w:hint="cs"/>
          <w:b/>
          <w:bCs/>
          <w:color w:val="FF0000"/>
          <w:sz w:val="28"/>
          <w:szCs w:val="28"/>
          <w:rtl/>
        </w:rPr>
        <w:t>שעודכנו בתאריך</w:t>
      </w:r>
      <w:r w:rsidR="00425DE9">
        <w:rPr>
          <w:rFonts w:cs="David" w:hint="cs"/>
          <w:b/>
          <w:bCs/>
          <w:color w:val="FF0000"/>
          <w:sz w:val="28"/>
          <w:szCs w:val="28"/>
          <w:rtl/>
        </w:rPr>
        <w:t xml:space="preserve">. </w:t>
      </w:r>
      <w:r w:rsidR="00AF2B49">
        <w:rPr>
          <w:rFonts w:cs="David" w:hint="cs"/>
          <w:b/>
          <w:bCs/>
          <w:color w:val="FF0000"/>
          <w:sz w:val="28"/>
          <w:szCs w:val="28"/>
          <w:u w:val="single"/>
          <w:rtl/>
        </w:rPr>
        <w:t>01.10.201</w:t>
      </w:r>
      <w:r w:rsidR="003428B9">
        <w:rPr>
          <w:rFonts w:cs="David" w:hint="cs"/>
          <w:b/>
          <w:bCs/>
          <w:color w:val="FF0000"/>
          <w:sz w:val="28"/>
          <w:szCs w:val="28"/>
          <w:u w:val="single"/>
          <w:rtl/>
        </w:rPr>
        <w:t>9</w:t>
      </w:r>
    </w:p>
    <w:p w:rsidR="006C60D2" w:rsidRPr="006C60D2" w:rsidRDefault="006C60D2" w:rsidP="006C60D2">
      <w:pPr>
        <w:rPr>
          <w:rtl/>
        </w:rPr>
      </w:pPr>
      <w:bookmarkStart w:id="0" w:name="_GoBack"/>
    </w:p>
    <w:tbl>
      <w:tblPr>
        <w:tblStyle w:val="ad"/>
        <w:bidiVisual/>
        <w:tblW w:w="9462" w:type="dxa"/>
        <w:tblLayout w:type="fixed"/>
        <w:tblLook w:val="04A0" w:firstRow="1" w:lastRow="0" w:firstColumn="1" w:lastColumn="0" w:noHBand="0" w:noVBand="1"/>
      </w:tblPr>
      <w:tblGrid>
        <w:gridCol w:w="816"/>
        <w:gridCol w:w="992"/>
        <w:gridCol w:w="992"/>
        <w:gridCol w:w="1116"/>
        <w:gridCol w:w="1002"/>
        <w:gridCol w:w="1142"/>
        <w:gridCol w:w="993"/>
        <w:gridCol w:w="1275"/>
        <w:gridCol w:w="1134"/>
      </w:tblGrid>
      <w:tr w:rsidR="00425DE9" w:rsidRPr="00F34E13" w:rsidTr="00425DE9">
        <w:tc>
          <w:tcPr>
            <w:tcW w:w="816" w:type="dxa"/>
          </w:tcPr>
          <w:bookmarkEnd w:id="0"/>
          <w:p w:rsidR="00425DE9" w:rsidRPr="00F34E13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2"/>
                <w:szCs w:val="22"/>
                <w:highlight w:val="lightGray"/>
                <w:rtl/>
              </w:rPr>
            </w:pPr>
            <w:r w:rsidRPr="00F34E13">
              <w:rPr>
                <w:rFonts w:ascii="David" w:hAnsi="David" w:cs="David"/>
                <w:color w:val="000000" w:themeColor="text1"/>
                <w:sz w:val="22"/>
                <w:szCs w:val="22"/>
                <w:highlight w:val="lightGray"/>
                <w:rtl/>
              </w:rPr>
              <w:t>קבוצה</w:t>
            </w:r>
          </w:p>
          <w:p w:rsidR="00425DE9" w:rsidRPr="00F34E13" w:rsidRDefault="00425DE9" w:rsidP="00425DE9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highlight w:val="lightGray"/>
                <w:rtl/>
                <w:lang w:eastAsia="he-IL"/>
              </w:rPr>
            </w:pPr>
            <w:r w:rsidRPr="00F34E13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highlight w:val="lightGray"/>
                <w:rtl/>
                <w:lang w:eastAsia="he-IL"/>
              </w:rPr>
              <w:t>סיווג</w:t>
            </w:r>
          </w:p>
        </w:tc>
        <w:tc>
          <w:tcPr>
            <w:tcW w:w="992" w:type="dxa"/>
          </w:tcPr>
          <w:p w:rsidR="00425DE9" w:rsidRPr="00F34E13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highlight w:val="lightGray"/>
                <w:rtl/>
              </w:rPr>
            </w:pPr>
            <w:r w:rsidRPr="00F34E13">
              <w:rPr>
                <w:rFonts w:ascii="David" w:hAnsi="David" w:cs="David"/>
                <w:color w:val="000000" w:themeColor="text1"/>
                <w:sz w:val="24"/>
                <w:szCs w:val="24"/>
                <w:highlight w:val="lightGray"/>
                <w:rtl/>
              </w:rPr>
              <w:t>קבוצה א'</w:t>
            </w:r>
          </w:p>
          <w:p w:rsidR="00425DE9" w:rsidRPr="00F34E13" w:rsidRDefault="00425DE9" w:rsidP="00425DE9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highlight w:val="lightGray"/>
                <w:rtl/>
                <w:lang w:eastAsia="he-IL"/>
              </w:rPr>
            </w:pPr>
            <w:r w:rsidRPr="00F34E13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highlight w:val="lightGray"/>
                <w:rtl/>
                <w:lang w:eastAsia="he-IL"/>
              </w:rPr>
              <w:t>באלפי ₪</w:t>
            </w:r>
          </w:p>
        </w:tc>
        <w:tc>
          <w:tcPr>
            <w:tcW w:w="992" w:type="dxa"/>
          </w:tcPr>
          <w:p w:rsidR="00425DE9" w:rsidRPr="00F34E13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highlight w:val="lightGray"/>
                <w:rtl/>
              </w:rPr>
            </w:pPr>
            <w:r w:rsidRPr="00F34E13">
              <w:rPr>
                <w:rFonts w:ascii="David" w:hAnsi="David" w:cs="David"/>
                <w:color w:val="000000" w:themeColor="text1"/>
                <w:sz w:val="24"/>
                <w:szCs w:val="24"/>
                <w:highlight w:val="lightGray"/>
                <w:rtl/>
              </w:rPr>
              <w:t>70%</w:t>
            </w:r>
          </w:p>
          <w:p w:rsidR="00425DE9" w:rsidRPr="00F34E13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highlight w:val="lightGray"/>
                <w:rtl/>
              </w:rPr>
            </w:pPr>
          </w:p>
        </w:tc>
        <w:tc>
          <w:tcPr>
            <w:tcW w:w="1116" w:type="dxa"/>
          </w:tcPr>
          <w:p w:rsidR="00425DE9" w:rsidRPr="00F34E13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highlight w:val="lightGray"/>
                <w:rtl/>
              </w:rPr>
            </w:pPr>
            <w:r w:rsidRPr="00F34E13">
              <w:rPr>
                <w:rFonts w:ascii="David" w:hAnsi="David" w:cs="David"/>
                <w:color w:val="000000" w:themeColor="text1"/>
                <w:sz w:val="24"/>
                <w:szCs w:val="24"/>
                <w:highlight w:val="lightGray"/>
                <w:rtl/>
              </w:rPr>
              <w:t>קבוצה ב'</w:t>
            </w:r>
          </w:p>
          <w:p w:rsidR="00425DE9" w:rsidRPr="00F34E13" w:rsidRDefault="00425DE9" w:rsidP="00425DE9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highlight w:val="lightGray"/>
                <w:rtl/>
                <w:lang w:eastAsia="he-IL"/>
              </w:rPr>
            </w:pPr>
            <w:r w:rsidRPr="00F34E13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highlight w:val="lightGray"/>
                <w:rtl/>
                <w:lang w:eastAsia="he-IL"/>
              </w:rPr>
              <w:t>באלפי ₪</w:t>
            </w:r>
          </w:p>
        </w:tc>
        <w:tc>
          <w:tcPr>
            <w:tcW w:w="1002" w:type="dxa"/>
          </w:tcPr>
          <w:p w:rsidR="00425DE9" w:rsidRPr="00F34E13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highlight w:val="lightGray"/>
                <w:rtl/>
              </w:rPr>
            </w:pPr>
            <w:r w:rsidRPr="00F34E13">
              <w:rPr>
                <w:rFonts w:ascii="David" w:hAnsi="David" w:cs="David"/>
                <w:color w:val="000000" w:themeColor="text1"/>
                <w:sz w:val="24"/>
                <w:szCs w:val="24"/>
                <w:highlight w:val="lightGray"/>
                <w:rtl/>
              </w:rPr>
              <w:t>70%</w:t>
            </w:r>
          </w:p>
          <w:p w:rsidR="00425DE9" w:rsidRPr="00F34E13" w:rsidRDefault="00425DE9" w:rsidP="00425DE9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highlight w:val="lightGray"/>
                <w:rtl/>
                <w:lang w:eastAsia="he-IL"/>
              </w:rPr>
            </w:pPr>
          </w:p>
        </w:tc>
        <w:tc>
          <w:tcPr>
            <w:tcW w:w="1142" w:type="dxa"/>
          </w:tcPr>
          <w:p w:rsidR="00425DE9" w:rsidRPr="00F34E13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highlight w:val="lightGray"/>
                <w:rtl/>
              </w:rPr>
            </w:pPr>
            <w:r w:rsidRPr="00F34E13">
              <w:rPr>
                <w:rFonts w:ascii="David" w:hAnsi="David" w:cs="David"/>
                <w:color w:val="000000" w:themeColor="text1"/>
                <w:sz w:val="24"/>
                <w:szCs w:val="24"/>
                <w:highlight w:val="lightGray"/>
                <w:rtl/>
              </w:rPr>
              <w:t>קבוצה ג'</w:t>
            </w:r>
          </w:p>
          <w:p w:rsidR="00425DE9" w:rsidRPr="00F34E13" w:rsidRDefault="00425DE9" w:rsidP="00425DE9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highlight w:val="lightGray"/>
                <w:rtl/>
                <w:lang w:eastAsia="he-IL"/>
              </w:rPr>
            </w:pPr>
            <w:r w:rsidRPr="00F34E13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highlight w:val="lightGray"/>
                <w:rtl/>
                <w:lang w:eastAsia="he-IL"/>
              </w:rPr>
              <w:t>באלפי ₪</w:t>
            </w:r>
          </w:p>
        </w:tc>
        <w:tc>
          <w:tcPr>
            <w:tcW w:w="993" w:type="dxa"/>
          </w:tcPr>
          <w:p w:rsidR="00425DE9" w:rsidRPr="00F34E13" w:rsidRDefault="00425DE9" w:rsidP="00425DE9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highlight w:val="lightGray"/>
                <w:rtl/>
                <w:lang w:eastAsia="he-IL"/>
              </w:rPr>
            </w:pPr>
            <w:r w:rsidRPr="00F34E13">
              <w:rPr>
                <w:rFonts w:ascii="David" w:hAnsi="David" w:cs="David"/>
                <w:b/>
                <w:bCs/>
                <w:color w:val="000000" w:themeColor="text1"/>
                <w:sz w:val="28"/>
                <w:szCs w:val="28"/>
                <w:highlight w:val="lightGray"/>
                <w:rtl/>
                <w:lang w:eastAsia="he-IL"/>
              </w:rPr>
              <w:t>70%</w:t>
            </w:r>
          </w:p>
        </w:tc>
        <w:tc>
          <w:tcPr>
            <w:tcW w:w="1275" w:type="dxa"/>
          </w:tcPr>
          <w:p w:rsidR="00425DE9" w:rsidRPr="00F34E13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highlight w:val="lightGray"/>
                <w:rtl/>
              </w:rPr>
            </w:pPr>
            <w:r w:rsidRPr="00F34E13">
              <w:rPr>
                <w:rFonts w:ascii="David" w:hAnsi="David" w:cs="David"/>
                <w:color w:val="000000" w:themeColor="text1"/>
                <w:sz w:val="24"/>
                <w:szCs w:val="24"/>
                <w:highlight w:val="lightGray"/>
                <w:rtl/>
              </w:rPr>
              <w:t>ענף בניה</w:t>
            </w:r>
          </w:p>
          <w:p w:rsidR="00425DE9" w:rsidRPr="00F34E13" w:rsidRDefault="00425DE9" w:rsidP="00425DE9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highlight w:val="lightGray"/>
                <w:rtl/>
                <w:lang w:eastAsia="he-IL"/>
              </w:rPr>
            </w:pPr>
            <w:r w:rsidRPr="00F34E13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highlight w:val="lightGray"/>
                <w:rtl/>
                <w:lang w:eastAsia="he-IL"/>
              </w:rPr>
              <w:t>למגורים</w:t>
            </w:r>
          </w:p>
          <w:p w:rsidR="00425DE9" w:rsidRPr="00F34E13" w:rsidRDefault="00425DE9" w:rsidP="00425DE9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highlight w:val="lightGray"/>
                <w:rtl/>
                <w:lang w:eastAsia="he-IL"/>
              </w:rPr>
            </w:pPr>
            <w:r w:rsidRPr="00F34E13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highlight w:val="lightGray"/>
                <w:rtl/>
                <w:lang w:eastAsia="he-IL"/>
              </w:rPr>
              <w:t>בלבד במ"ר</w:t>
            </w:r>
          </w:p>
        </w:tc>
        <w:tc>
          <w:tcPr>
            <w:tcW w:w="1134" w:type="dxa"/>
          </w:tcPr>
          <w:p w:rsidR="00425DE9" w:rsidRPr="00F34E13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highlight w:val="lightGray"/>
                <w:rtl/>
              </w:rPr>
            </w:pPr>
            <w:r w:rsidRPr="00F34E13">
              <w:rPr>
                <w:rFonts w:ascii="David" w:hAnsi="David" w:cs="David"/>
                <w:color w:val="000000" w:themeColor="text1"/>
                <w:sz w:val="24"/>
                <w:szCs w:val="24"/>
                <w:highlight w:val="lightGray"/>
                <w:rtl/>
              </w:rPr>
              <w:t>70%</w:t>
            </w:r>
          </w:p>
          <w:p w:rsidR="00425DE9" w:rsidRPr="00F34E13" w:rsidRDefault="00425DE9" w:rsidP="00425DE9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highlight w:val="lightGray"/>
                <w:rtl/>
                <w:lang w:eastAsia="he-IL"/>
              </w:rPr>
            </w:pPr>
          </w:p>
        </w:tc>
      </w:tr>
      <w:tr w:rsidR="009D3047" w:rsidRPr="002763DE" w:rsidTr="00425DE9">
        <w:tc>
          <w:tcPr>
            <w:tcW w:w="816" w:type="dxa"/>
          </w:tcPr>
          <w:p w:rsidR="009D3047" w:rsidRPr="00F34E13" w:rsidRDefault="00AF2B4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F34E13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ק</w:t>
            </w:r>
          </w:p>
        </w:tc>
        <w:tc>
          <w:tcPr>
            <w:tcW w:w="992" w:type="dxa"/>
          </w:tcPr>
          <w:p w:rsidR="009D3047" w:rsidRPr="00F34E13" w:rsidRDefault="00F34E13" w:rsidP="003428B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F34E13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359</w:t>
            </w:r>
            <w:r w:rsidR="009D3047" w:rsidRPr="00F34E13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*</w:t>
            </w:r>
          </w:p>
        </w:tc>
        <w:tc>
          <w:tcPr>
            <w:tcW w:w="992" w:type="dxa"/>
          </w:tcPr>
          <w:p w:rsidR="009D3047" w:rsidRPr="00F34E13" w:rsidRDefault="009D3047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F34E13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-----</w:t>
            </w:r>
          </w:p>
        </w:tc>
        <w:tc>
          <w:tcPr>
            <w:tcW w:w="1116" w:type="dxa"/>
          </w:tcPr>
          <w:p w:rsidR="009D3047" w:rsidRPr="00F34E13" w:rsidRDefault="009D3047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F34E13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------</w:t>
            </w:r>
          </w:p>
        </w:tc>
        <w:tc>
          <w:tcPr>
            <w:tcW w:w="1002" w:type="dxa"/>
          </w:tcPr>
          <w:p w:rsidR="009D3047" w:rsidRPr="00F34E13" w:rsidRDefault="009D3047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F34E13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-----</w:t>
            </w:r>
          </w:p>
        </w:tc>
        <w:tc>
          <w:tcPr>
            <w:tcW w:w="1142" w:type="dxa"/>
          </w:tcPr>
          <w:p w:rsidR="009D3047" w:rsidRPr="00F34E13" w:rsidRDefault="009D3047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F34E13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-----</w:t>
            </w:r>
          </w:p>
        </w:tc>
        <w:tc>
          <w:tcPr>
            <w:tcW w:w="993" w:type="dxa"/>
          </w:tcPr>
          <w:p w:rsidR="009D3047" w:rsidRPr="00F34E13" w:rsidRDefault="009D3047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F34E13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-----</w:t>
            </w:r>
          </w:p>
        </w:tc>
        <w:tc>
          <w:tcPr>
            <w:tcW w:w="1275" w:type="dxa"/>
          </w:tcPr>
          <w:p w:rsidR="009D3047" w:rsidRPr="00F34E13" w:rsidRDefault="009D3047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F34E13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-----</w:t>
            </w:r>
          </w:p>
        </w:tc>
        <w:tc>
          <w:tcPr>
            <w:tcW w:w="1134" w:type="dxa"/>
          </w:tcPr>
          <w:p w:rsidR="009D3047" w:rsidRPr="00AD2228" w:rsidRDefault="009D3047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F34E13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------</w:t>
            </w:r>
          </w:p>
        </w:tc>
      </w:tr>
      <w:tr w:rsidR="00425DE9" w:rsidRPr="002763DE" w:rsidTr="00425DE9">
        <w:tc>
          <w:tcPr>
            <w:tcW w:w="816" w:type="dxa"/>
          </w:tcPr>
          <w:p w:rsidR="00425DE9" w:rsidRPr="00AD2228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</w:tcPr>
          <w:p w:rsidR="00425DE9" w:rsidRPr="00AD2228" w:rsidRDefault="009D3047" w:rsidP="00F34E13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1,</w:t>
            </w:r>
            <w:r w:rsidR="003428B9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6</w:t>
            </w:r>
            <w:r w:rsidR="00F34E13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22</w:t>
            </w:r>
          </w:p>
        </w:tc>
        <w:tc>
          <w:tcPr>
            <w:tcW w:w="992" w:type="dxa"/>
          </w:tcPr>
          <w:p w:rsidR="00425DE9" w:rsidRPr="00AD2228" w:rsidRDefault="00425DE9" w:rsidP="00F34E13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1,</w:t>
            </w: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</w:t>
            </w:r>
            <w:r w:rsidR="00F34E13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35</w:t>
            </w:r>
          </w:p>
        </w:tc>
        <w:tc>
          <w:tcPr>
            <w:tcW w:w="1116" w:type="dxa"/>
          </w:tcPr>
          <w:p w:rsidR="00425DE9" w:rsidRPr="00AD2228" w:rsidRDefault="00425DE9" w:rsidP="00F34E13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2,</w:t>
            </w:r>
            <w:r w:rsidR="009D3047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6</w:t>
            </w:r>
            <w:r w:rsidR="00F34E13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56</w:t>
            </w:r>
          </w:p>
        </w:tc>
        <w:tc>
          <w:tcPr>
            <w:tcW w:w="1002" w:type="dxa"/>
          </w:tcPr>
          <w:p w:rsidR="00425DE9" w:rsidRPr="00AD2228" w:rsidRDefault="00425DE9" w:rsidP="00F34E13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1,</w:t>
            </w: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8</w:t>
            </w:r>
            <w:r w:rsidR="00F34E13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59</w:t>
            </w:r>
          </w:p>
        </w:tc>
        <w:tc>
          <w:tcPr>
            <w:tcW w:w="1142" w:type="dxa"/>
          </w:tcPr>
          <w:p w:rsidR="00425DE9" w:rsidRPr="00AD2228" w:rsidRDefault="00425DE9" w:rsidP="00F34E13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4,</w:t>
            </w:r>
            <w:r w:rsidR="00F34E13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333</w:t>
            </w:r>
          </w:p>
        </w:tc>
        <w:tc>
          <w:tcPr>
            <w:tcW w:w="993" w:type="dxa"/>
          </w:tcPr>
          <w:p w:rsidR="00425DE9" w:rsidRPr="00AD2228" w:rsidRDefault="003428B9" w:rsidP="00F34E13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3,0</w:t>
            </w:r>
            <w:r w:rsidR="00F34E13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33</w:t>
            </w:r>
          </w:p>
        </w:tc>
        <w:tc>
          <w:tcPr>
            <w:tcW w:w="1275" w:type="dxa"/>
          </w:tcPr>
          <w:p w:rsidR="00425DE9" w:rsidRPr="00AD2228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2000</w:t>
            </w:r>
          </w:p>
        </w:tc>
        <w:tc>
          <w:tcPr>
            <w:tcW w:w="1134" w:type="dxa"/>
          </w:tcPr>
          <w:p w:rsidR="00425DE9" w:rsidRPr="00AD2228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1400</w:t>
            </w:r>
          </w:p>
        </w:tc>
      </w:tr>
      <w:tr w:rsidR="00425DE9" w:rsidRPr="002763DE" w:rsidTr="00425DE9">
        <w:tc>
          <w:tcPr>
            <w:tcW w:w="816" w:type="dxa"/>
          </w:tcPr>
          <w:p w:rsidR="00425DE9" w:rsidRPr="00AD2228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425DE9" w:rsidRPr="00AD2228" w:rsidRDefault="00425DE9" w:rsidP="00F34E13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3,</w:t>
            </w:r>
            <w:r w:rsidR="003428B9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</w:t>
            </w:r>
            <w:r w:rsidR="00F34E13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46</w:t>
            </w:r>
          </w:p>
        </w:tc>
        <w:tc>
          <w:tcPr>
            <w:tcW w:w="992" w:type="dxa"/>
          </w:tcPr>
          <w:p w:rsidR="00425DE9" w:rsidRPr="00AD2228" w:rsidRDefault="00425DE9" w:rsidP="00F34E13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2,</w:t>
            </w: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</w:t>
            </w:r>
            <w:r w:rsidR="00F34E13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72</w:t>
            </w:r>
          </w:p>
        </w:tc>
        <w:tc>
          <w:tcPr>
            <w:tcW w:w="1116" w:type="dxa"/>
          </w:tcPr>
          <w:p w:rsidR="00425DE9" w:rsidRPr="00AD2228" w:rsidRDefault="00425DE9" w:rsidP="00F34E13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5,</w:t>
            </w:r>
            <w:r w:rsidR="00F34E13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316</w:t>
            </w:r>
          </w:p>
        </w:tc>
        <w:tc>
          <w:tcPr>
            <w:tcW w:w="1002" w:type="dxa"/>
          </w:tcPr>
          <w:p w:rsidR="00425DE9" w:rsidRPr="00AD2228" w:rsidRDefault="00425DE9" w:rsidP="00F34E13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3,</w:t>
            </w:r>
            <w:r w:rsidR="00F34E13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721</w:t>
            </w:r>
          </w:p>
        </w:tc>
        <w:tc>
          <w:tcPr>
            <w:tcW w:w="1142" w:type="dxa"/>
          </w:tcPr>
          <w:p w:rsidR="00425DE9" w:rsidRPr="00AD2228" w:rsidRDefault="00425DE9" w:rsidP="00F34E13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7,</w:t>
            </w:r>
            <w:r w:rsidR="00F34E13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835</w:t>
            </w:r>
          </w:p>
        </w:tc>
        <w:tc>
          <w:tcPr>
            <w:tcW w:w="993" w:type="dxa"/>
          </w:tcPr>
          <w:p w:rsidR="00425DE9" w:rsidRPr="00AD2228" w:rsidRDefault="00425DE9" w:rsidP="00F34E13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5,</w:t>
            </w:r>
            <w:r w:rsidR="003428B9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4</w:t>
            </w:r>
            <w:r w:rsidR="00F34E13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84</w:t>
            </w:r>
          </w:p>
        </w:tc>
        <w:tc>
          <w:tcPr>
            <w:tcW w:w="1275" w:type="dxa"/>
          </w:tcPr>
          <w:p w:rsidR="00425DE9" w:rsidRPr="00AD2228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3000</w:t>
            </w:r>
          </w:p>
        </w:tc>
        <w:tc>
          <w:tcPr>
            <w:tcW w:w="1134" w:type="dxa"/>
          </w:tcPr>
          <w:p w:rsidR="00425DE9" w:rsidRPr="00AD2228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2100</w:t>
            </w:r>
          </w:p>
        </w:tc>
      </w:tr>
      <w:tr w:rsidR="00425DE9" w:rsidRPr="002763DE" w:rsidTr="00425DE9">
        <w:tc>
          <w:tcPr>
            <w:tcW w:w="816" w:type="dxa"/>
          </w:tcPr>
          <w:p w:rsidR="00425DE9" w:rsidRPr="00AD2228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425DE9" w:rsidRPr="00AD2228" w:rsidRDefault="00425DE9" w:rsidP="00F34E13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6,</w:t>
            </w:r>
            <w:r w:rsidR="003428B9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4</w:t>
            </w:r>
            <w:r w:rsidR="00F34E13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90</w:t>
            </w:r>
          </w:p>
        </w:tc>
        <w:tc>
          <w:tcPr>
            <w:tcW w:w="992" w:type="dxa"/>
          </w:tcPr>
          <w:p w:rsidR="00425DE9" w:rsidRPr="00AD2228" w:rsidRDefault="00425DE9" w:rsidP="00F34E13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4,</w:t>
            </w:r>
            <w:r w:rsidR="00F34E13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543</w:t>
            </w:r>
          </w:p>
        </w:tc>
        <w:tc>
          <w:tcPr>
            <w:tcW w:w="1116" w:type="dxa"/>
          </w:tcPr>
          <w:p w:rsidR="00425DE9" w:rsidRPr="00AD2228" w:rsidRDefault="00425DE9" w:rsidP="00F34E13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10,</w:t>
            </w:r>
            <w:r w:rsidR="00F34E13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633</w:t>
            </w:r>
          </w:p>
        </w:tc>
        <w:tc>
          <w:tcPr>
            <w:tcW w:w="1002" w:type="dxa"/>
          </w:tcPr>
          <w:p w:rsidR="00425DE9" w:rsidRPr="00AD2228" w:rsidRDefault="00425DE9" w:rsidP="00F34E13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7,</w:t>
            </w:r>
            <w:r w:rsidR="00F34E13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443</w:t>
            </w:r>
          </w:p>
        </w:tc>
        <w:tc>
          <w:tcPr>
            <w:tcW w:w="1142" w:type="dxa"/>
          </w:tcPr>
          <w:p w:rsidR="00425DE9" w:rsidRPr="00AD2228" w:rsidRDefault="00425DE9" w:rsidP="00F34E13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15,</w:t>
            </w:r>
            <w:r w:rsidR="00F34E13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669</w:t>
            </w:r>
          </w:p>
        </w:tc>
        <w:tc>
          <w:tcPr>
            <w:tcW w:w="993" w:type="dxa"/>
          </w:tcPr>
          <w:p w:rsidR="00425DE9" w:rsidRPr="00AD2228" w:rsidRDefault="00425DE9" w:rsidP="00F34E13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10,</w:t>
            </w:r>
            <w:r w:rsidR="00F34E13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968</w:t>
            </w:r>
          </w:p>
        </w:tc>
        <w:tc>
          <w:tcPr>
            <w:tcW w:w="1275" w:type="dxa"/>
          </w:tcPr>
          <w:p w:rsidR="00425DE9" w:rsidRPr="00AD2228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5000</w:t>
            </w:r>
          </w:p>
        </w:tc>
        <w:tc>
          <w:tcPr>
            <w:tcW w:w="1134" w:type="dxa"/>
          </w:tcPr>
          <w:p w:rsidR="00425DE9" w:rsidRPr="00AD2228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3500</w:t>
            </w:r>
          </w:p>
        </w:tc>
      </w:tr>
      <w:tr w:rsidR="00425DE9" w:rsidRPr="002763DE" w:rsidTr="00425DE9">
        <w:tc>
          <w:tcPr>
            <w:tcW w:w="816" w:type="dxa"/>
          </w:tcPr>
          <w:p w:rsidR="00425DE9" w:rsidRPr="00AD2228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</w:tcPr>
          <w:p w:rsidR="00425DE9" w:rsidRPr="00AD2228" w:rsidRDefault="00425DE9" w:rsidP="00F34E13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12,</w:t>
            </w:r>
            <w:r w:rsidR="00F34E13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984</w:t>
            </w:r>
          </w:p>
        </w:tc>
        <w:tc>
          <w:tcPr>
            <w:tcW w:w="992" w:type="dxa"/>
          </w:tcPr>
          <w:p w:rsidR="00425DE9" w:rsidRPr="00AD2228" w:rsidRDefault="003428B9" w:rsidP="00F34E13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9,0</w:t>
            </w:r>
            <w:r w:rsidR="00F34E13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89</w:t>
            </w:r>
          </w:p>
        </w:tc>
        <w:tc>
          <w:tcPr>
            <w:tcW w:w="1116" w:type="dxa"/>
          </w:tcPr>
          <w:p w:rsidR="00425DE9" w:rsidRPr="00AD2228" w:rsidRDefault="00425DE9" w:rsidP="00F34E13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</w:t>
            </w:r>
            <w:r w:rsidR="003428B9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1,</w:t>
            </w:r>
            <w:r w:rsidR="00F34E13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265</w:t>
            </w:r>
          </w:p>
        </w:tc>
        <w:tc>
          <w:tcPr>
            <w:tcW w:w="1002" w:type="dxa"/>
          </w:tcPr>
          <w:p w:rsidR="00425DE9" w:rsidRPr="00AD2228" w:rsidRDefault="00425DE9" w:rsidP="00F34E13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14,</w:t>
            </w:r>
            <w:r w:rsidR="00F34E13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885</w:t>
            </w:r>
          </w:p>
        </w:tc>
        <w:tc>
          <w:tcPr>
            <w:tcW w:w="1142" w:type="dxa"/>
          </w:tcPr>
          <w:p w:rsidR="00425DE9" w:rsidRPr="00AD2228" w:rsidRDefault="00425DE9" w:rsidP="00F34E13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3</w:t>
            </w:r>
            <w:r w:rsidR="003428B9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1,</w:t>
            </w:r>
            <w:r w:rsidR="00F34E13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336</w:t>
            </w:r>
          </w:p>
        </w:tc>
        <w:tc>
          <w:tcPr>
            <w:tcW w:w="993" w:type="dxa"/>
          </w:tcPr>
          <w:p w:rsidR="00425DE9" w:rsidRPr="00AD2228" w:rsidRDefault="00425DE9" w:rsidP="00F34E13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21,</w:t>
            </w:r>
            <w:r w:rsidR="00F34E13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935</w:t>
            </w:r>
          </w:p>
        </w:tc>
        <w:tc>
          <w:tcPr>
            <w:tcW w:w="1275" w:type="dxa"/>
          </w:tcPr>
          <w:p w:rsidR="00425DE9" w:rsidRPr="00AD2228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10000</w:t>
            </w:r>
          </w:p>
        </w:tc>
        <w:tc>
          <w:tcPr>
            <w:tcW w:w="1134" w:type="dxa"/>
          </w:tcPr>
          <w:p w:rsidR="00425DE9" w:rsidRPr="00AD2228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7000</w:t>
            </w:r>
          </w:p>
        </w:tc>
      </w:tr>
      <w:tr w:rsidR="00425DE9" w:rsidRPr="002763DE" w:rsidTr="00425DE9">
        <w:tc>
          <w:tcPr>
            <w:tcW w:w="816" w:type="dxa"/>
          </w:tcPr>
          <w:p w:rsidR="00425DE9" w:rsidRPr="00AD2228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</w:tcPr>
          <w:p w:rsidR="00425DE9" w:rsidRPr="00AD2228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בלתי מוגבל</w:t>
            </w:r>
          </w:p>
        </w:tc>
        <w:tc>
          <w:tcPr>
            <w:tcW w:w="992" w:type="dxa"/>
          </w:tcPr>
          <w:p w:rsidR="00425DE9" w:rsidRPr="00AD2228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16" w:type="dxa"/>
          </w:tcPr>
          <w:p w:rsidR="00425DE9" w:rsidRPr="00AD2228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בלתי מוגבל</w:t>
            </w:r>
          </w:p>
        </w:tc>
        <w:tc>
          <w:tcPr>
            <w:tcW w:w="1002" w:type="dxa"/>
          </w:tcPr>
          <w:p w:rsidR="00425DE9" w:rsidRPr="00AD2228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42" w:type="dxa"/>
          </w:tcPr>
          <w:p w:rsidR="00425DE9" w:rsidRPr="00AD2228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בלתי מוגבל</w:t>
            </w:r>
          </w:p>
        </w:tc>
        <w:tc>
          <w:tcPr>
            <w:tcW w:w="993" w:type="dxa"/>
          </w:tcPr>
          <w:p w:rsidR="00425DE9" w:rsidRPr="00AD2228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425DE9" w:rsidRPr="00AD2228" w:rsidRDefault="00425DE9" w:rsidP="00425DE9">
            <w:pPr>
              <w:pStyle w:val="aa"/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AD222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בלתי מוגבל</w:t>
            </w:r>
          </w:p>
        </w:tc>
        <w:tc>
          <w:tcPr>
            <w:tcW w:w="1134" w:type="dxa"/>
          </w:tcPr>
          <w:p w:rsidR="00425DE9" w:rsidRPr="00333AC1" w:rsidRDefault="00425DE9" w:rsidP="00425DE9">
            <w:pPr>
              <w:pStyle w:val="aa"/>
              <w:jc w:val="center"/>
              <w:rPr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6C60D2" w:rsidRDefault="006C60D2" w:rsidP="006C60D2">
      <w:pPr>
        <w:pStyle w:val="aa"/>
        <w:spacing w:after="0"/>
        <w:jc w:val="center"/>
        <w:rPr>
          <w:rFonts w:ascii="David" w:hAnsi="David" w:cs="David"/>
          <w:color w:val="FF0000"/>
          <w:sz w:val="28"/>
          <w:szCs w:val="28"/>
          <w:u w:val="single"/>
          <w:rtl/>
        </w:rPr>
      </w:pPr>
    </w:p>
    <w:p w:rsidR="00C95A7B" w:rsidRDefault="00C95A7B" w:rsidP="006C60D2">
      <w:pPr>
        <w:pStyle w:val="aa"/>
        <w:spacing w:after="0"/>
        <w:jc w:val="center"/>
        <w:rPr>
          <w:rFonts w:ascii="David" w:hAnsi="David" w:cs="David"/>
          <w:color w:val="FF0000"/>
          <w:sz w:val="28"/>
          <w:szCs w:val="28"/>
          <w:u w:val="single"/>
          <w:rtl/>
        </w:rPr>
      </w:pPr>
      <w:r w:rsidRPr="00333AC1">
        <w:rPr>
          <w:rFonts w:ascii="David" w:hAnsi="David" w:cs="David"/>
          <w:color w:val="FF0000"/>
          <w:sz w:val="28"/>
          <w:szCs w:val="28"/>
          <w:u w:val="single"/>
          <w:rtl/>
        </w:rPr>
        <w:t xml:space="preserve">הסכומים בטבלה בתוקף </w:t>
      </w:r>
      <w:r w:rsidR="00425DE9">
        <w:rPr>
          <w:rFonts w:ascii="David" w:hAnsi="David" w:cs="David"/>
          <w:color w:val="FF0000"/>
          <w:sz w:val="28"/>
          <w:szCs w:val="28"/>
          <w:u w:val="single"/>
          <w:rtl/>
        </w:rPr>
        <w:t>מיום</w:t>
      </w:r>
      <w:r w:rsidR="00425DE9">
        <w:rPr>
          <w:rFonts w:ascii="David" w:hAnsi="David" w:cs="David" w:hint="cs"/>
          <w:color w:val="FF0000"/>
          <w:sz w:val="28"/>
          <w:szCs w:val="28"/>
          <w:u w:val="single"/>
          <w:rtl/>
        </w:rPr>
        <w:t>.</w:t>
      </w:r>
      <w:r w:rsidR="003428B9">
        <w:rPr>
          <w:rFonts w:ascii="David" w:hAnsi="David" w:cs="David" w:hint="cs"/>
          <w:color w:val="FF0000"/>
          <w:sz w:val="28"/>
          <w:szCs w:val="28"/>
          <w:u w:val="single"/>
          <w:rtl/>
        </w:rPr>
        <w:t xml:space="preserve"> </w:t>
      </w:r>
      <w:r w:rsidR="00425DE9">
        <w:rPr>
          <w:rFonts w:ascii="David" w:hAnsi="David" w:cs="David" w:hint="cs"/>
          <w:color w:val="FF0000"/>
          <w:sz w:val="28"/>
          <w:szCs w:val="28"/>
          <w:u w:val="single"/>
          <w:rtl/>
        </w:rPr>
        <w:t xml:space="preserve"> </w:t>
      </w:r>
      <w:r w:rsidR="003428B9">
        <w:rPr>
          <w:rFonts w:ascii="David" w:hAnsi="David" w:cs="David" w:hint="cs"/>
          <w:color w:val="FF0000"/>
          <w:sz w:val="28"/>
          <w:szCs w:val="28"/>
          <w:u w:val="single"/>
          <w:rtl/>
        </w:rPr>
        <w:t xml:space="preserve"> </w:t>
      </w:r>
      <w:r w:rsidR="00AF2B49">
        <w:rPr>
          <w:rFonts w:ascii="David" w:hAnsi="David" w:cs="David" w:hint="cs"/>
          <w:color w:val="FF0000"/>
          <w:sz w:val="28"/>
          <w:szCs w:val="28"/>
          <w:u w:val="single"/>
          <w:rtl/>
        </w:rPr>
        <w:t>01.10.201</w:t>
      </w:r>
      <w:r w:rsidR="003428B9">
        <w:rPr>
          <w:rFonts w:ascii="David" w:hAnsi="David" w:cs="David" w:hint="cs"/>
          <w:color w:val="FF0000"/>
          <w:sz w:val="28"/>
          <w:szCs w:val="28"/>
          <w:u w:val="single"/>
          <w:rtl/>
        </w:rPr>
        <w:t xml:space="preserve">9  </w:t>
      </w:r>
      <w:r w:rsidR="00AF2B49">
        <w:rPr>
          <w:rFonts w:ascii="David" w:hAnsi="David" w:cs="David" w:hint="cs"/>
          <w:color w:val="FF0000"/>
          <w:sz w:val="28"/>
          <w:szCs w:val="28"/>
          <w:u w:val="single"/>
          <w:rtl/>
        </w:rPr>
        <w:t>-</w:t>
      </w:r>
      <w:r w:rsidR="003428B9">
        <w:rPr>
          <w:rFonts w:ascii="David" w:hAnsi="David" w:cs="David" w:hint="cs"/>
          <w:color w:val="FF0000"/>
          <w:sz w:val="28"/>
          <w:szCs w:val="28"/>
          <w:u w:val="single"/>
          <w:rtl/>
        </w:rPr>
        <w:t xml:space="preserve"> </w:t>
      </w:r>
      <w:r w:rsidR="00AF2B49">
        <w:rPr>
          <w:rFonts w:ascii="David" w:hAnsi="David" w:cs="David" w:hint="cs"/>
          <w:color w:val="FF0000"/>
          <w:sz w:val="28"/>
          <w:szCs w:val="28"/>
          <w:u w:val="single"/>
          <w:rtl/>
        </w:rPr>
        <w:t>01.04.</w:t>
      </w:r>
      <w:r w:rsidR="006C60D2">
        <w:rPr>
          <w:rFonts w:ascii="David" w:hAnsi="David" w:cs="David" w:hint="cs"/>
          <w:color w:val="FF0000"/>
          <w:sz w:val="28"/>
          <w:szCs w:val="28"/>
          <w:u w:val="single"/>
          <w:rtl/>
        </w:rPr>
        <w:t>2020</w:t>
      </w:r>
    </w:p>
    <w:p w:rsidR="006C60D2" w:rsidRPr="006C60D2" w:rsidRDefault="006C60D2" w:rsidP="006C60D2">
      <w:pPr>
        <w:rPr>
          <w:rtl/>
        </w:rPr>
      </w:pPr>
    </w:p>
    <w:p w:rsidR="00AF2B49" w:rsidRPr="006C60D2" w:rsidRDefault="00AF2B49" w:rsidP="00AF2B49">
      <w:pPr>
        <w:pStyle w:val="a9"/>
        <w:numPr>
          <w:ilvl w:val="0"/>
          <w:numId w:val="17"/>
        </w:numPr>
        <w:spacing w:after="0"/>
        <w:rPr>
          <w:rFonts w:ascii="David" w:hAnsi="David" w:cs="David"/>
          <w:b/>
          <w:bCs/>
          <w:sz w:val="22"/>
          <w:szCs w:val="22"/>
        </w:rPr>
      </w:pPr>
      <w:r w:rsidRPr="00AF2B49">
        <w:rPr>
          <w:rFonts w:ascii="David" w:hAnsi="David" w:cs="David"/>
          <w:b/>
          <w:bCs/>
          <w:sz w:val="24"/>
          <w:szCs w:val="24"/>
          <w:rtl/>
        </w:rPr>
        <w:t>סיווג א'-ק מתייחס לענף משנה 131-שיפוצים בלבד . בתוקף מיום 13.09.2018</w:t>
      </w:r>
    </w:p>
    <w:p w:rsidR="006C60D2" w:rsidRDefault="006C60D2" w:rsidP="006C60D2">
      <w:pPr>
        <w:spacing w:after="0"/>
        <w:rPr>
          <w:rFonts w:ascii="David" w:hAnsi="David" w:cs="David"/>
          <w:b/>
          <w:bCs/>
          <w:sz w:val="22"/>
          <w:szCs w:val="22"/>
          <w:rtl/>
        </w:rPr>
      </w:pPr>
    </w:p>
    <w:p w:rsidR="006C60D2" w:rsidRPr="006C60D2" w:rsidRDefault="006C60D2" w:rsidP="006C60D2">
      <w:pPr>
        <w:spacing w:after="0"/>
        <w:rPr>
          <w:rFonts w:ascii="David" w:hAnsi="David" w:cs="David"/>
          <w:b/>
          <w:bCs/>
          <w:sz w:val="22"/>
          <w:szCs w:val="22"/>
          <w:rtl/>
        </w:rPr>
      </w:pPr>
    </w:p>
    <w:p w:rsidR="00C95A7B" w:rsidRPr="006C60D2" w:rsidRDefault="00C95A7B" w:rsidP="00AF2B49">
      <w:pPr>
        <w:pStyle w:val="aa"/>
        <w:spacing w:after="0"/>
        <w:jc w:val="both"/>
        <w:rPr>
          <w:rFonts w:ascii="David" w:hAnsi="David" w:cs="David"/>
          <w:sz w:val="28"/>
          <w:szCs w:val="28"/>
          <w:u w:val="single"/>
          <w:rtl/>
        </w:rPr>
      </w:pPr>
      <w:r w:rsidRPr="006C60D2">
        <w:rPr>
          <w:rFonts w:ascii="David" w:hAnsi="David" w:cs="David"/>
          <w:sz w:val="28"/>
          <w:szCs w:val="28"/>
          <w:u w:val="single"/>
          <w:rtl/>
        </w:rPr>
        <w:t xml:space="preserve">"סוג" </w:t>
      </w:r>
    </w:p>
    <w:p w:rsidR="00C95A7B" w:rsidRPr="006C60D2" w:rsidRDefault="00C95A7B" w:rsidP="009A6791">
      <w:pPr>
        <w:numPr>
          <w:ilvl w:val="0"/>
          <w:numId w:val="7"/>
        </w:numPr>
        <w:spacing w:after="0" w:line="240" w:lineRule="auto"/>
        <w:ind w:right="0"/>
        <w:jc w:val="both"/>
        <w:rPr>
          <w:rFonts w:cs="David"/>
          <w:sz w:val="24"/>
          <w:szCs w:val="24"/>
        </w:rPr>
      </w:pPr>
      <w:r w:rsidRPr="006C60D2">
        <w:rPr>
          <w:rFonts w:cs="David" w:hint="cs"/>
          <w:b/>
          <w:bCs/>
          <w:sz w:val="24"/>
          <w:szCs w:val="24"/>
          <w:rtl/>
        </w:rPr>
        <w:t>בעבודות הנדסה בנאיות למעט בבניה למגורים</w:t>
      </w:r>
      <w:r w:rsidRPr="006C60D2">
        <w:rPr>
          <w:rFonts w:cs="David" w:hint="cs"/>
          <w:sz w:val="24"/>
          <w:szCs w:val="24"/>
          <w:rtl/>
        </w:rPr>
        <w:t xml:space="preserve"> - ההיקף הכספי המרבי למעט מס ערך מוסף, הוצאות בשל קרקע, מיסים על הקרקע ואגרות בניה, והכל כפי שרשאי הקבלן לבצע באתר בניה אחד בכל אחת מקבוצות הסוג.</w:t>
      </w:r>
    </w:p>
    <w:p w:rsidR="006C60D2" w:rsidRPr="006C60D2" w:rsidRDefault="006C60D2" w:rsidP="006C60D2">
      <w:pPr>
        <w:spacing w:after="0" w:line="240" w:lineRule="auto"/>
        <w:ind w:right="720"/>
        <w:jc w:val="both"/>
        <w:rPr>
          <w:rFonts w:cs="David"/>
          <w:sz w:val="24"/>
          <w:szCs w:val="24"/>
          <w:rtl/>
        </w:rPr>
      </w:pPr>
    </w:p>
    <w:p w:rsidR="006C60D2" w:rsidRDefault="006C60D2" w:rsidP="006C60D2">
      <w:pPr>
        <w:spacing w:after="0" w:line="240" w:lineRule="auto"/>
        <w:ind w:right="720"/>
        <w:jc w:val="both"/>
        <w:rPr>
          <w:rFonts w:cs="David"/>
          <w:sz w:val="22"/>
          <w:szCs w:val="22"/>
          <w:rtl/>
        </w:rPr>
      </w:pPr>
    </w:p>
    <w:p w:rsidR="006C60D2" w:rsidRPr="003B520D" w:rsidRDefault="006C60D2" w:rsidP="006C60D2">
      <w:pPr>
        <w:spacing w:after="0" w:line="240" w:lineRule="auto"/>
        <w:ind w:right="720"/>
        <w:jc w:val="both"/>
        <w:rPr>
          <w:rFonts w:cs="David"/>
          <w:sz w:val="22"/>
          <w:szCs w:val="22"/>
        </w:rPr>
      </w:pPr>
    </w:p>
    <w:p w:rsidR="00C95A7B" w:rsidRPr="006C60D2" w:rsidRDefault="00C95A7B" w:rsidP="009A6791">
      <w:pPr>
        <w:numPr>
          <w:ilvl w:val="0"/>
          <w:numId w:val="7"/>
        </w:numPr>
        <w:spacing w:after="0" w:line="240" w:lineRule="auto"/>
        <w:ind w:right="0"/>
        <w:jc w:val="both"/>
        <w:rPr>
          <w:rFonts w:cs="David"/>
          <w:sz w:val="24"/>
          <w:szCs w:val="24"/>
        </w:rPr>
      </w:pPr>
      <w:r w:rsidRPr="006C60D2">
        <w:rPr>
          <w:rFonts w:cs="David" w:hint="cs"/>
          <w:b/>
          <w:bCs/>
          <w:sz w:val="24"/>
          <w:szCs w:val="24"/>
          <w:rtl/>
        </w:rPr>
        <w:t xml:space="preserve">בבניה למגורים - </w:t>
      </w:r>
      <w:r w:rsidRPr="006C60D2">
        <w:rPr>
          <w:rFonts w:cs="David" w:hint="cs"/>
          <w:sz w:val="24"/>
          <w:szCs w:val="24"/>
          <w:rtl/>
        </w:rPr>
        <w:t xml:space="preserve">ההיקף הכספי המרבי כאמור בפסקה (1) או ההיקף המרבי במ"ר, לרבות שטחים ציבוריים בנויים כגון מקלטים, מחסנים, חניות מקורות, </w:t>
      </w:r>
      <w:proofErr w:type="spellStart"/>
      <w:r w:rsidRPr="006C60D2">
        <w:rPr>
          <w:rFonts w:cs="David" w:hint="cs"/>
          <w:sz w:val="24"/>
          <w:szCs w:val="24"/>
          <w:rtl/>
        </w:rPr>
        <w:t>הכל</w:t>
      </w:r>
      <w:proofErr w:type="spellEnd"/>
      <w:r w:rsidRPr="006C60D2">
        <w:rPr>
          <w:rFonts w:cs="David" w:hint="cs"/>
          <w:sz w:val="24"/>
          <w:szCs w:val="24"/>
          <w:rtl/>
        </w:rPr>
        <w:t xml:space="preserve"> כמפורט בהיתר הבניה והכל כפי שהקבלן רשאי לבצע באתר בניה אחד.</w:t>
      </w:r>
    </w:p>
    <w:p w:rsidR="006C60D2" w:rsidRDefault="006C60D2" w:rsidP="006C60D2">
      <w:pPr>
        <w:spacing w:after="0" w:line="240" w:lineRule="auto"/>
        <w:ind w:right="720"/>
        <w:jc w:val="both"/>
        <w:rPr>
          <w:rFonts w:cs="David"/>
          <w:sz w:val="22"/>
          <w:szCs w:val="22"/>
          <w:rtl/>
        </w:rPr>
      </w:pPr>
    </w:p>
    <w:p w:rsidR="006C60D2" w:rsidRPr="003B520D" w:rsidRDefault="006C60D2" w:rsidP="006C60D2">
      <w:pPr>
        <w:spacing w:after="0" w:line="240" w:lineRule="auto"/>
        <w:ind w:right="720"/>
        <w:jc w:val="both"/>
        <w:rPr>
          <w:rFonts w:cs="David"/>
          <w:sz w:val="22"/>
          <w:szCs w:val="22"/>
        </w:rPr>
      </w:pPr>
    </w:p>
    <w:p w:rsidR="00FC66A7" w:rsidRPr="006C60D2" w:rsidRDefault="00FC66A7" w:rsidP="00FC66A7">
      <w:pPr>
        <w:spacing w:after="0" w:line="240" w:lineRule="auto"/>
        <w:ind w:right="720"/>
        <w:jc w:val="both"/>
        <w:rPr>
          <w:rFonts w:cs="David"/>
          <w:b/>
          <w:bCs/>
          <w:sz w:val="28"/>
          <w:szCs w:val="28"/>
          <w:rtl/>
        </w:rPr>
      </w:pPr>
      <w:r w:rsidRPr="006C60D2">
        <w:rPr>
          <w:rFonts w:cs="David" w:hint="cs"/>
          <w:b/>
          <w:bCs/>
          <w:sz w:val="28"/>
          <w:szCs w:val="28"/>
          <w:rtl/>
        </w:rPr>
        <w:t>קבלן רשאי לבצע עבודות הנדסה בנאיות רק במסגרת הסיווג שאושר לו.</w:t>
      </w:r>
    </w:p>
    <w:p w:rsidR="00FC66A7" w:rsidRPr="006C60D2" w:rsidRDefault="00FC66A7" w:rsidP="00FC66A7">
      <w:pPr>
        <w:spacing w:after="0" w:line="240" w:lineRule="auto"/>
        <w:ind w:right="720"/>
        <w:jc w:val="both"/>
        <w:rPr>
          <w:rFonts w:cs="David"/>
          <w:sz w:val="28"/>
          <w:szCs w:val="28"/>
        </w:rPr>
      </w:pPr>
      <w:r w:rsidRPr="006C60D2">
        <w:rPr>
          <w:rFonts w:cs="David" w:hint="cs"/>
          <w:b/>
          <w:bCs/>
          <w:sz w:val="28"/>
          <w:szCs w:val="28"/>
          <w:rtl/>
        </w:rPr>
        <w:t>בידו של כל קבלן שנקבע סיווג בהתאם לתקנות מצויה הודעה מתאימה</w:t>
      </w:r>
      <w:r w:rsidRPr="006C60D2">
        <w:rPr>
          <w:rFonts w:cs="David" w:hint="cs"/>
          <w:sz w:val="28"/>
          <w:szCs w:val="28"/>
          <w:rtl/>
        </w:rPr>
        <w:t>.</w:t>
      </w:r>
    </w:p>
    <w:p w:rsidR="009A6791" w:rsidRPr="003B520D" w:rsidRDefault="00FC66A7" w:rsidP="00FC66A7">
      <w:pPr>
        <w:pStyle w:val="a9"/>
        <w:spacing w:after="0" w:line="240" w:lineRule="auto"/>
        <w:ind w:left="1080" w:right="720"/>
        <w:rPr>
          <w:rFonts w:cs="David"/>
          <w:sz w:val="24"/>
          <w:szCs w:val="24"/>
        </w:rPr>
      </w:pPr>
      <w:r w:rsidRPr="003B520D">
        <w:rPr>
          <w:rFonts w:cs="David" w:hint="cs"/>
          <w:sz w:val="24"/>
          <w:szCs w:val="24"/>
          <w:rtl/>
        </w:rPr>
        <w:t xml:space="preserve"> </w:t>
      </w:r>
    </w:p>
    <w:p w:rsidR="00C95A7B" w:rsidRDefault="003428B9" w:rsidP="006C60D2">
      <w:pPr>
        <w:spacing w:after="0" w:line="240" w:lineRule="auto"/>
        <w:jc w:val="center"/>
        <w:rPr>
          <w:rFonts w:cs="David"/>
          <w:b/>
          <w:bCs/>
          <w:color w:val="FF0000"/>
          <w:sz w:val="28"/>
          <w:szCs w:val="28"/>
          <w:u w:val="single"/>
          <w:rtl/>
        </w:rPr>
      </w:pPr>
      <w:r>
        <w:rPr>
          <w:rFonts w:cs="David" w:hint="cs"/>
          <w:b/>
          <w:bCs/>
          <w:color w:val="FF0000"/>
          <w:sz w:val="28"/>
          <w:szCs w:val="28"/>
          <w:u w:val="single"/>
          <w:rtl/>
        </w:rPr>
        <w:t xml:space="preserve">העדכון הבא יהיה ב- </w:t>
      </w:r>
      <w:r w:rsidR="006C60D2">
        <w:rPr>
          <w:rFonts w:cs="David" w:hint="cs"/>
          <w:b/>
          <w:bCs/>
          <w:color w:val="FF0000"/>
          <w:sz w:val="28"/>
          <w:szCs w:val="28"/>
          <w:u w:val="single"/>
          <w:rtl/>
        </w:rPr>
        <w:t>01.04.2020</w:t>
      </w:r>
    </w:p>
    <w:p w:rsidR="00C95A7B" w:rsidRPr="003B520D" w:rsidRDefault="00C95A7B" w:rsidP="009A6791">
      <w:pPr>
        <w:spacing w:after="0" w:line="240" w:lineRule="auto"/>
        <w:rPr>
          <w:rFonts w:cs="David"/>
          <w:b/>
          <w:bCs/>
          <w:sz w:val="24"/>
          <w:szCs w:val="24"/>
          <w:rtl/>
        </w:rPr>
      </w:pPr>
      <w:r w:rsidRPr="003B520D">
        <w:rPr>
          <w:rFonts w:cs="David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בכבוד רב</w:t>
      </w:r>
    </w:p>
    <w:p w:rsidR="00333AC1" w:rsidRPr="003B520D" w:rsidRDefault="00333AC1" w:rsidP="009A6791">
      <w:pPr>
        <w:spacing w:after="0" w:line="240" w:lineRule="auto"/>
        <w:jc w:val="center"/>
        <w:rPr>
          <w:rFonts w:cs="David"/>
          <w:b/>
          <w:bCs/>
          <w:sz w:val="24"/>
          <w:szCs w:val="24"/>
          <w:rtl/>
        </w:rPr>
      </w:pPr>
      <w:r w:rsidRPr="003B520D">
        <w:rPr>
          <w:rFonts w:cs="David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</w:t>
      </w:r>
      <w:r w:rsidR="00F56081">
        <w:rPr>
          <w:rFonts w:cs="David" w:hint="cs"/>
          <w:b/>
          <w:bCs/>
          <w:sz w:val="24"/>
          <w:szCs w:val="24"/>
          <w:rtl/>
        </w:rPr>
        <w:t xml:space="preserve">               </w:t>
      </w:r>
      <w:r w:rsidRPr="003B520D">
        <w:rPr>
          <w:rFonts w:cs="David" w:hint="cs"/>
          <w:b/>
          <w:bCs/>
          <w:sz w:val="24"/>
          <w:szCs w:val="24"/>
          <w:rtl/>
        </w:rPr>
        <w:t xml:space="preserve"> </w:t>
      </w:r>
      <w:r w:rsidR="00C95A7B" w:rsidRPr="003B520D">
        <w:rPr>
          <w:rFonts w:cs="David" w:hint="cs"/>
          <w:b/>
          <w:bCs/>
          <w:sz w:val="24"/>
          <w:szCs w:val="24"/>
          <w:rtl/>
        </w:rPr>
        <w:t xml:space="preserve">אסתי פלטין  </w:t>
      </w:r>
    </w:p>
    <w:p w:rsidR="00C95A7B" w:rsidRPr="003B520D" w:rsidRDefault="00333AC1" w:rsidP="009A6791">
      <w:pPr>
        <w:spacing w:after="0" w:line="240" w:lineRule="auto"/>
        <w:jc w:val="center"/>
        <w:rPr>
          <w:rFonts w:cs="David"/>
          <w:b/>
          <w:bCs/>
          <w:sz w:val="24"/>
          <w:szCs w:val="24"/>
          <w:rtl/>
        </w:rPr>
      </w:pPr>
      <w:r w:rsidRPr="003B520D">
        <w:rPr>
          <w:rFonts w:cs="David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</w:t>
      </w:r>
      <w:r w:rsidR="00F56081">
        <w:rPr>
          <w:rFonts w:cs="David" w:hint="cs"/>
          <w:b/>
          <w:bCs/>
          <w:sz w:val="24"/>
          <w:szCs w:val="24"/>
          <w:rtl/>
        </w:rPr>
        <w:t xml:space="preserve">            </w:t>
      </w:r>
      <w:r w:rsidRPr="003B520D">
        <w:rPr>
          <w:rFonts w:cs="David" w:hint="cs"/>
          <w:b/>
          <w:bCs/>
          <w:sz w:val="24"/>
          <w:szCs w:val="24"/>
          <w:rtl/>
        </w:rPr>
        <w:t xml:space="preserve"> </w:t>
      </w:r>
      <w:r w:rsidR="00C95A7B" w:rsidRPr="003B520D">
        <w:rPr>
          <w:rFonts w:cs="David" w:hint="cs"/>
          <w:b/>
          <w:bCs/>
          <w:sz w:val="24"/>
          <w:szCs w:val="24"/>
          <w:rtl/>
        </w:rPr>
        <w:t>מזכירת הארגון</w:t>
      </w:r>
    </w:p>
    <w:p w:rsidR="00C95A7B" w:rsidRPr="003B520D" w:rsidRDefault="00C95A7B" w:rsidP="009A6791">
      <w:pPr>
        <w:spacing w:after="0"/>
        <w:jc w:val="both"/>
        <w:rPr>
          <w:rFonts w:cs="David"/>
          <w:sz w:val="24"/>
          <w:szCs w:val="24"/>
          <w:rtl/>
        </w:rPr>
      </w:pPr>
      <w:r w:rsidRPr="003B520D">
        <w:rPr>
          <w:rFonts w:cs="David" w:hint="cs"/>
          <w:sz w:val="24"/>
          <w:szCs w:val="24"/>
          <w:rtl/>
        </w:rPr>
        <w:tab/>
      </w:r>
      <w:r w:rsidRPr="003B520D">
        <w:rPr>
          <w:rFonts w:cs="David" w:hint="cs"/>
          <w:sz w:val="24"/>
          <w:szCs w:val="24"/>
          <w:rtl/>
        </w:rPr>
        <w:tab/>
      </w:r>
    </w:p>
    <w:p w:rsidR="004345BE" w:rsidRDefault="00737D42" w:rsidP="00B9235E">
      <w:pPr>
        <w:jc w:val="right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‏</w:t>
      </w:r>
    </w:p>
    <w:sectPr w:rsidR="004345BE" w:rsidSect="00BD58E2">
      <w:headerReference w:type="default" r:id="rId7"/>
      <w:footerReference w:type="default" r:id="rId8"/>
      <w:pgSz w:w="11906" w:h="16838" w:code="9"/>
      <w:pgMar w:top="1273" w:right="1700" w:bottom="720" w:left="156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FBA" w:rsidRDefault="00EC1FBA" w:rsidP="00391008">
      <w:pPr>
        <w:spacing w:after="0" w:line="240" w:lineRule="auto"/>
      </w:pPr>
      <w:r>
        <w:separator/>
      </w:r>
    </w:p>
  </w:endnote>
  <w:endnote w:type="continuationSeparator" w:id="0">
    <w:p w:rsidR="00EC1FBA" w:rsidRDefault="00EC1FBA" w:rsidP="0039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58" w:rsidRPr="00E903E7" w:rsidRDefault="00295958" w:rsidP="00E83AF0">
    <w:pPr>
      <w:pStyle w:val="a7"/>
      <w:pBdr>
        <w:top w:val="thinThickSmallGap" w:sz="24" w:space="1" w:color="585858" w:themeColor="accent2" w:themeShade="7F"/>
      </w:pBdr>
      <w:jc w:val="center"/>
      <w:rPr>
        <w:rFonts w:asciiTheme="majorHAnsi" w:hAnsiTheme="majorHAnsi"/>
        <w:b/>
        <w:bCs/>
        <w:sz w:val="22"/>
        <w:szCs w:val="22"/>
      </w:rPr>
    </w:pPr>
    <w:r w:rsidRPr="00E903E7">
      <w:rPr>
        <w:rFonts w:asciiTheme="majorHAnsi" w:hAnsiTheme="majorHAnsi"/>
        <w:b/>
        <w:bCs/>
        <w:sz w:val="22"/>
        <w:szCs w:val="22"/>
        <w:rtl/>
      </w:rPr>
      <w:t>באר שבע רחוב שדרות יעלים 86 ת.ד. 3446 באר שבע 8413302</w:t>
    </w:r>
    <w:r w:rsidR="00E903E7">
      <w:rPr>
        <w:rFonts w:asciiTheme="majorHAnsi" w:hAnsiTheme="majorHAnsi" w:hint="cs"/>
        <w:b/>
        <w:bCs/>
        <w:sz w:val="22"/>
        <w:szCs w:val="22"/>
        <w:rtl/>
      </w:rPr>
      <w:t xml:space="preserve"> </w:t>
    </w:r>
    <w:hyperlink r:id="rId1" w:history="1">
      <w:r w:rsidR="00E903E7" w:rsidRPr="00E903E7">
        <w:rPr>
          <w:rStyle w:val="Hyperlink"/>
          <w:rFonts w:asciiTheme="majorHAnsi" w:hAnsiTheme="majorHAnsi"/>
          <w:b/>
          <w:bCs/>
          <w:color w:val="0070C0"/>
          <w:sz w:val="22"/>
          <w:szCs w:val="22"/>
        </w:rPr>
        <w:t>http://kb7.co.il</w:t>
      </w:r>
    </w:hyperlink>
  </w:p>
  <w:p w:rsidR="00295958" w:rsidRPr="00E903E7" w:rsidRDefault="00295958" w:rsidP="00E903E7">
    <w:pPr>
      <w:pStyle w:val="a7"/>
      <w:pBdr>
        <w:top w:val="thinThickSmallGap" w:sz="24" w:space="1" w:color="585858" w:themeColor="accent2" w:themeShade="7F"/>
      </w:pBdr>
      <w:jc w:val="center"/>
      <w:rPr>
        <w:rFonts w:asciiTheme="majorHAnsi" w:hAnsiTheme="majorHAnsi"/>
        <w:b/>
        <w:bCs/>
        <w:color w:val="666666" w:themeColor="text2" w:themeTint="99"/>
        <w:sz w:val="22"/>
        <w:szCs w:val="22"/>
        <w:rtl/>
      </w:rPr>
    </w:pPr>
    <w:r w:rsidRPr="00E903E7">
      <w:rPr>
        <w:rFonts w:asciiTheme="majorHAnsi" w:hAnsiTheme="majorHAnsi"/>
        <w:b/>
        <w:bCs/>
        <w:sz w:val="22"/>
        <w:szCs w:val="22"/>
        <w:rtl/>
      </w:rPr>
      <w:t>טל:08-6105157,פקס:08-</w:t>
    </w:r>
    <w:r w:rsidR="00E903E7">
      <w:rPr>
        <w:rFonts w:asciiTheme="majorHAnsi" w:hAnsiTheme="majorHAnsi" w:hint="cs"/>
        <w:b/>
        <w:bCs/>
        <w:sz w:val="22"/>
        <w:szCs w:val="22"/>
        <w:rtl/>
      </w:rPr>
      <w:t>6105158</w:t>
    </w:r>
    <w:r w:rsidR="00E903E7">
      <w:rPr>
        <w:rFonts w:asciiTheme="majorHAnsi" w:hAnsiTheme="majorHAnsi" w:hint="cs"/>
        <w:b/>
        <w:bCs/>
        <w:color w:val="0070C0"/>
        <w:sz w:val="22"/>
        <w:szCs w:val="22"/>
        <w:rtl/>
      </w:rPr>
      <w:t xml:space="preserve"> דוא"ל: </w:t>
    </w:r>
    <w:r w:rsidRPr="00E903E7">
      <w:rPr>
        <w:rFonts w:asciiTheme="majorHAnsi" w:hAnsiTheme="majorHAnsi"/>
        <w:b/>
        <w:bCs/>
        <w:color w:val="0070C0"/>
        <w:sz w:val="22"/>
        <w:szCs w:val="22"/>
      </w:rPr>
      <w:t xml:space="preserve"> k</w:t>
    </w:r>
    <w:hyperlink r:id="rId2" w:history="1">
      <w:r w:rsidRPr="00E903E7">
        <w:rPr>
          <w:rStyle w:val="Hyperlink"/>
          <w:rFonts w:asciiTheme="majorHAnsi" w:hAnsiTheme="majorHAnsi"/>
          <w:b/>
          <w:bCs/>
          <w:color w:val="0070C0"/>
          <w:sz w:val="22"/>
          <w:szCs w:val="22"/>
        </w:rPr>
        <w:t>bsheva@netvision.net.il</w:t>
      </w:r>
    </w:hyperlink>
    <w:r w:rsidRPr="00E903E7">
      <w:rPr>
        <w:rFonts w:asciiTheme="majorHAnsi" w:hAnsiTheme="majorHAnsi"/>
        <w:b/>
        <w:bCs/>
        <w:color w:val="666666" w:themeColor="text2" w:themeTint="99"/>
        <w:sz w:val="22"/>
        <w:szCs w:val="22"/>
      </w:rPr>
      <w:t xml:space="preserve">  </w:t>
    </w:r>
  </w:p>
  <w:p w:rsidR="00295958" w:rsidRPr="00E903E7" w:rsidRDefault="00295958" w:rsidP="00E83AF0">
    <w:pPr>
      <w:pStyle w:val="a7"/>
      <w:jc w:val="center"/>
      <w:rPr>
        <w:b/>
        <w:bCs/>
        <w:color w:val="666666" w:themeColor="text2" w:themeTint="99"/>
        <w:sz w:val="22"/>
        <w:szCs w:val="22"/>
        <w:rtl/>
      </w:rPr>
    </w:pPr>
  </w:p>
  <w:p w:rsidR="00295958" w:rsidRDefault="002959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FBA" w:rsidRDefault="00EC1FBA" w:rsidP="00391008">
      <w:pPr>
        <w:spacing w:after="0" w:line="240" w:lineRule="auto"/>
      </w:pPr>
      <w:r>
        <w:separator/>
      </w:r>
    </w:p>
  </w:footnote>
  <w:footnote w:type="continuationSeparator" w:id="0">
    <w:p w:rsidR="00EC1FBA" w:rsidRDefault="00EC1FBA" w:rsidP="0039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58" w:rsidRDefault="00295958" w:rsidP="00254585">
    <w:pPr>
      <w:pStyle w:val="a5"/>
    </w:pPr>
    <w:r>
      <w:rPr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-154940</wp:posOffset>
          </wp:positionV>
          <wp:extent cx="4533900" cy="638175"/>
          <wp:effectExtent l="19050" t="0" r="0" b="0"/>
          <wp:wrapThrough wrapText="bothSides">
            <wp:wrapPolygon edited="0">
              <wp:start x="-91" y="0"/>
              <wp:lineTo x="-91" y="21278"/>
              <wp:lineTo x="21600" y="21278"/>
              <wp:lineTo x="21600" y="0"/>
              <wp:lineTo x="-91" y="0"/>
            </wp:wrapPolygon>
          </wp:wrapThrough>
          <wp:docPr id="2" name="תמונה 1" descr="כותרת עליונה - ארגו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כותרת עליונה - ארגון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339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4448175</wp:posOffset>
          </wp:positionH>
          <wp:positionV relativeFrom="paragraph">
            <wp:posOffset>-316865</wp:posOffset>
          </wp:positionV>
          <wp:extent cx="1352550" cy="1000125"/>
          <wp:effectExtent l="0" t="0" r="0" b="0"/>
          <wp:wrapThrough wrapText="bothSides">
            <wp:wrapPolygon edited="0">
              <wp:start x="7910" y="0"/>
              <wp:lineTo x="3346" y="2469"/>
              <wp:lineTo x="1521" y="4526"/>
              <wp:lineTo x="1521" y="6994"/>
              <wp:lineTo x="7301" y="13166"/>
              <wp:lineTo x="2434" y="16046"/>
              <wp:lineTo x="2130" y="16869"/>
              <wp:lineTo x="3651" y="19749"/>
              <wp:lineTo x="4563" y="20571"/>
              <wp:lineTo x="17037" y="20571"/>
              <wp:lineTo x="17341" y="20571"/>
              <wp:lineTo x="18558" y="19749"/>
              <wp:lineTo x="19775" y="17280"/>
              <wp:lineTo x="18862" y="15634"/>
              <wp:lineTo x="14299" y="13166"/>
              <wp:lineTo x="20079" y="6994"/>
              <wp:lineTo x="20383" y="4526"/>
              <wp:lineTo x="13082" y="0"/>
              <wp:lineTo x="9735" y="0"/>
              <wp:lineTo x="7910" y="0"/>
            </wp:wrapPolygon>
          </wp:wrapThrough>
          <wp:docPr id="1" name="תמונה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2550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tl/>
      </w:rPr>
      <w:ptab w:relativeTo="margin" w:alignment="center" w:leader="none"/>
    </w:r>
    <w:r>
      <w:rPr>
        <w:rtl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1A81"/>
    <w:multiLevelType w:val="hybridMultilevel"/>
    <w:tmpl w:val="3AA09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468CF"/>
    <w:multiLevelType w:val="hybridMultilevel"/>
    <w:tmpl w:val="6E0C5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1495E"/>
    <w:multiLevelType w:val="hybridMultilevel"/>
    <w:tmpl w:val="D8B891C8"/>
    <w:lvl w:ilvl="0" w:tplc="3D7C51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F7D6C"/>
    <w:multiLevelType w:val="hybridMultilevel"/>
    <w:tmpl w:val="EDDA6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D369C"/>
    <w:multiLevelType w:val="hybridMultilevel"/>
    <w:tmpl w:val="8C0C1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B046C"/>
    <w:multiLevelType w:val="hybridMultilevel"/>
    <w:tmpl w:val="DCDA1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A7D79"/>
    <w:multiLevelType w:val="hybridMultilevel"/>
    <w:tmpl w:val="31EEFAB2"/>
    <w:lvl w:ilvl="0" w:tplc="88C6B9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8016C"/>
    <w:multiLevelType w:val="hybridMultilevel"/>
    <w:tmpl w:val="BC86F574"/>
    <w:lvl w:ilvl="0" w:tplc="D86AE5C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44702"/>
    <w:multiLevelType w:val="hybridMultilevel"/>
    <w:tmpl w:val="94782422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D89437E"/>
    <w:multiLevelType w:val="hybridMultilevel"/>
    <w:tmpl w:val="0BF28A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DE6C59"/>
    <w:multiLevelType w:val="hybridMultilevel"/>
    <w:tmpl w:val="AAC015D6"/>
    <w:lvl w:ilvl="0" w:tplc="F758726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C7133D"/>
    <w:multiLevelType w:val="hybridMultilevel"/>
    <w:tmpl w:val="2C46D81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5060390"/>
    <w:multiLevelType w:val="hybridMultilevel"/>
    <w:tmpl w:val="D172A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A58C3"/>
    <w:multiLevelType w:val="hybridMultilevel"/>
    <w:tmpl w:val="0882E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80407"/>
    <w:multiLevelType w:val="hybridMultilevel"/>
    <w:tmpl w:val="4EA22E3E"/>
    <w:lvl w:ilvl="0" w:tplc="28BCFACE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hint="cs"/>
        <w:b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 w15:restartNumberingAfterBreak="0">
    <w:nsid w:val="6FB54594"/>
    <w:multiLevelType w:val="hybridMultilevel"/>
    <w:tmpl w:val="A8069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0052D"/>
    <w:multiLevelType w:val="hybridMultilevel"/>
    <w:tmpl w:val="6E0C5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16"/>
  </w:num>
  <w:num w:numId="11">
    <w:abstractNumId w:val="5"/>
  </w:num>
  <w:num w:numId="12">
    <w:abstractNumId w:val="1"/>
  </w:num>
  <w:num w:numId="13">
    <w:abstractNumId w:val="15"/>
  </w:num>
  <w:num w:numId="14">
    <w:abstractNumId w:val="12"/>
  </w:num>
  <w:num w:numId="15">
    <w:abstractNumId w:val="6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08"/>
    <w:rsid w:val="0000258E"/>
    <w:rsid w:val="00017416"/>
    <w:rsid w:val="00020120"/>
    <w:rsid w:val="00022690"/>
    <w:rsid w:val="00026485"/>
    <w:rsid w:val="000472A6"/>
    <w:rsid w:val="00050AB5"/>
    <w:rsid w:val="00054E10"/>
    <w:rsid w:val="000608C5"/>
    <w:rsid w:val="00080C39"/>
    <w:rsid w:val="00097759"/>
    <w:rsid w:val="000C20AA"/>
    <w:rsid w:val="000E1271"/>
    <w:rsid w:val="000E41D9"/>
    <w:rsid w:val="000F1355"/>
    <w:rsid w:val="00100EBC"/>
    <w:rsid w:val="00102C8E"/>
    <w:rsid w:val="0011480C"/>
    <w:rsid w:val="001217D1"/>
    <w:rsid w:val="00126388"/>
    <w:rsid w:val="001267EB"/>
    <w:rsid w:val="00136BF9"/>
    <w:rsid w:val="00137117"/>
    <w:rsid w:val="001445D6"/>
    <w:rsid w:val="00144C33"/>
    <w:rsid w:val="0014544B"/>
    <w:rsid w:val="00153958"/>
    <w:rsid w:val="0016413D"/>
    <w:rsid w:val="00171C74"/>
    <w:rsid w:val="00172102"/>
    <w:rsid w:val="00181CE8"/>
    <w:rsid w:val="00183ED1"/>
    <w:rsid w:val="00195446"/>
    <w:rsid w:val="001A14BF"/>
    <w:rsid w:val="001B5BE2"/>
    <w:rsid w:val="001C5405"/>
    <w:rsid w:val="001E47D0"/>
    <w:rsid w:val="0020759E"/>
    <w:rsid w:val="00211A19"/>
    <w:rsid w:val="00222272"/>
    <w:rsid w:val="00224816"/>
    <w:rsid w:val="0024110D"/>
    <w:rsid w:val="00254585"/>
    <w:rsid w:val="00264826"/>
    <w:rsid w:val="0026631B"/>
    <w:rsid w:val="00276BB5"/>
    <w:rsid w:val="00281CA1"/>
    <w:rsid w:val="00283FB7"/>
    <w:rsid w:val="002853B6"/>
    <w:rsid w:val="00295958"/>
    <w:rsid w:val="002A58BD"/>
    <w:rsid w:val="002B7390"/>
    <w:rsid w:val="002C3B24"/>
    <w:rsid w:val="002C3F51"/>
    <w:rsid w:val="002D4893"/>
    <w:rsid w:val="002D7489"/>
    <w:rsid w:val="002E698A"/>
    <w:rsid w:val="002E75E6"/>
    <w:rsid w:val="002F76F4"/>
    <w:rsid w:val="0030205C"/>
    <w:rsid w:val="00304E4E"/>
    <w:rsid w:val="00312187"/>
    <w:rsid w:val="00317AB4"/>
    <w:rsid w:val="00333AC1"/>
    <w:rsid w:val="003428B9"/>
    <w:rsid w:val="003441B3"/>
    <w:rsid w:val="00345FBE"/>
    <w:rsid w:val="0035167D"/>
    <w:rsid w:val="00352B07"/>
    <w:rsid w:val="00362D32"/>
    <w:rsid w:val="003637EC"/>
    <w:rsid w:val="00364CE7"/>
    <w:rsid w:val="00384803"/>
    <w:rsid w:val="00391008"/>
    <w:rsid w:val="003952CA"/>
    <w:rsid w:val="003A2957"/>
    <w:rsid w:val="003B1524"/>
    <w:rsid w:val="003B520D"/>
    <w:rsid w:val="003C4AF0"/>
    <w:rsid w:val="003C75E0"/>
    <w:rsid w:val="003E6477"/>
    <w:rsid w:val="003F1EE2"/>
    <w:rsid w:val="00402C00"/>
    <w:rsid w:val="00405EC2"/>
    <w:rsid w:val="00414966"/>
    <w:rsid w:val="004218C0"/>
    <w:rsid w:val="00421DA6"/>
    <w:rsid w:val="00425DE9"/>
    <w:rsid w:val="00426790"/>
    <w:rsid w:val="00427024"/>
    <w:rsid w:val="004345BE"/>
    <w:rsid w:val="00450771"/>
    <w:rsid w:val="0045164C"/>
    <w:rsid w:val="00452767"/>
    <w:rsid w:val="004539A5"/>
    <w:rsid w:val="00456198"/>
    <w:rsid w:val="004605C6"/>
    <w:rsid w:val="00474E9C"/>
    <w:rsid w:val="00475FAF"/>
    <w:rsid w:val="004844AA"/>
    <w:rsid w:val="0049535F"/>
    <w:rsid w:val="00495C99"/>
    <w:rsid w:val="004A7E17"/>
    <w:rsid w:val="004C03F1"/>
    <w:rsid w:val="004D1A32"/>
    <w:rsid w:val="004E4D74"/>
    <w:rsid w:val="004F5966"/>
    <w:rsid w:val="00505401"/>
    <w:rsid w:val="00515944"/>
    <w:rsid w:val="00515D6E"/>
    <w:rsid w:val="005330A9"/>
    <w:rsid w:val="00533C05"/>
    <w:rsid w:val="00542F0E"/>
    <w:rsid w:val="00544A28"/>
    <w:rsid w:val="00560EC8"/>
    <w:rsid w:val="0056485E"/>
    <w:rsid w:val="005670E7"/>
    <w:rsid w:val="005813C4"/>
    <w:rsid w:val="00587361"/>
    <w:rsid w:val="005902B1"/>
    <w:rsid w:val="00590364"/>
    <w:rsid w:val="00593E4F"/>
    <w:rsid w:val="005940CA"/>
    <w:rsid w:val="00595E27"/>
    <w:rsid w:val="005974E3"/>
    <w:rsid w:val="005A6DA8"/>
    <w:rsid w:val="005C5B6E"/>
    <w:rsid w:val="005D27E5"/>
    <w:rsid w:val="005D4E73"/>
    <w:rsid w:val="005D6921"/>
    <w:rsid w:val="005E4D20"/>
    <w:rsid w:val="005F7E57"/>
    <w:rsid w:val="00603BEF"/>
    <w:rsid w:val="00612B21"/>
    <w:rsid w:val="006262C7"/>
    <w:rsid w:val="00637B00"/>
    <w:rsid w:val="00650EFF"/>
    <w:rsid w:val="00654317"/>
    <w:rsid w:val="0066688D"/>
    <w:rsid w:val="0067284F"/>
    <w:rsid w:val="0068635C"/>
    <w:rsid w:val="00691EBF"/>
    <w:rsid w:val="006A21D3"/>
    <w:rsid w:val="006A47D2"/>
    <w:rsid w:val="006B49BE"/>
    <w:rsid w:val="006B6367"/>
    <w:rsid w:val="006C60D2"/>
    <w:rsid w:val="006C6403"/>
    <w:rsid w:val="006D4D68"/>
    <w:rsid w:val="006D7B4E"/>
    <w:rsid w:val="00713A8E"/>
    <w:rsid w:val="0071455C"/>
    <w:rsid w:val="00727BD9"/>
    <w:rsid w:val="00727E7D"/>
    <w:rsid w:val="00737D42"/>
    <w:rsid w:val="00754490"/>
    <w:rsid w:val="007A1C3B"/>
    <w:rsid w:val="007B475D"/>
    <w:rsid w:val="007E1817"/>
    <w:rsid w:val="007E1DC6"/>
    <w:rsid w:val="007E5C7A"/>
    <w:rsid w:val="007E782A"/>
    <w:rsid w:val="007E7C2B"/>
    <w:rsid w:val="008001F3"/>
    <w:rsid w:val="00806BDA"/>
    <w:rsid w:val="00853199"/>
    <w:rsid w:val="0086628A"/>
    <w:rsid w:val="00871092"/>
    <w:rsid w:val="00892186"/>
    <w:rsid w:val="008A192C"/>
    <w:rsid w:val="008A5FE5"/>
    <w:rsid w:val="008A7EFC"/>
    <w:rsid w:val="008B5D7A"/>
    <w:rsid w:val="008B6007"/>
    <w:rsid w:val="009164AD"/>
    <w:rsid w:val="0093397E"/>
    <w:rsid w:val="00941941"/>
    <w:rsid w:val="009769CC"/>
    <w:rsid w:val="009777F3"/>
    <w:rsid w:val="00977B24"/>
    <w:rsid w:val="0098249F"/>
    <w:rsid w:val="009917A3"/>
    <w:rsid w:val="00993DC5"/>
    <w:rsid w:val="009A2FD9"/>
    <w:rsid w:val="009A6791"/>
    <w:rsid w:val="009B2B5E"/>
    <w:rsid w:val="009C495E"/>
    <w:rsid w:val="009D3047"/>
    <w:rsid w:val="009E6149"/>
    <w:rsid w:val="009F5B46"/>
    <w:rsid w:val="00A05DE8"/>
    <w:rsid w:val="00A21A43"/>
    <w:rsid w:val="00A4009F"/>
    <w:rsid w:val="00A418CB"/>
    <w:rsid w:val="00A51568"/>
    <w:rsid w:val="00A5252C"/>
    <w:rsid w:val="00A6398F"/>
    <w:rsid w:val="00A71C78"/>
    <w:rsid w:val="00A7285B"/>
    <w:rsid w:val="00A730F8"/>
    <w:rsid w:val="00A841BD"/>
    <w:rsid w:val="00A91D9B"/>
    <w:rsid w:val="00A95925"/>
    <w:rsid w:val="00AA5E84"/>
    <w:rsid w:val="00AA7BC0"/>
    <w:rsid w:val="00AC2DFD"/>
    <w:rsid w:val="00AC397D"/>
    <w:rsid w:val="00AD2228"/>
    <w:rsid w:val="00AD22C2"/>
    <w:rsid w:val="00AE14C5"/>
    <w:rsid w:val="00AE3344"/>
    <w:rsid w:val="00AE60D1"/>
    <w:rsid w:val="00AE6AE6"/>
    <w:rsid w:val="00AF2B49"/>
    <w:rsid w:val="00AF5443"/>
    <w:rsid w:val="00AF58D6"/>
    <w:rsid w:val="00AF7EA6"/>
    <w:rsid w:val="00B000B8"/>
    <w:rsid w:val="00B0106E"/>
    <w:rsid w:val="00B04E40"/>
    <w:rsid w:val="00B167A0"/>
    <w:rsid w:val="00B304E0"/>
    <w:rsid w:val="00B4702A"/>
    <w:rsid w:val="00B523FB"/>
    <w:rsid w:val="00B701FD"/>
    <w:rsid w:val="00B76586"/>
    <w:rsid w:val="00B91F1F"/>
    <w:rsid w:val="00B9235E"/>
    <w:rsid w:val="00BA43DE"/>
    <w:rsid w:val="00BB28FC"/>
    <w:rsid w:val="00BB673F"/>
    <w:rsid w:val="00BB7232"/>
    <w:rsid w:val="00BC2835"/>
    <w:rsid w:val="00BC41B2"/>
    <w:rsid w:val="00BC580F"/>
    <w:rsid w:val="00BD17B8"/>
    <w:rsid w:val="00BD2CE1"/>
    <w:rsid w:val="00BD58E2"/>
    <w:rsid w:val="00BE1AF8"/>
    <w:rsid w:val="00BE3858"/>
    <w:rsid w:val="00BF004B"/>
    <w:rsid w:val="00BF74B8"/>
    <w:rsid w:val="00C00195"/>
    <w:rsid w:val="00C06FB4"/>
    <w:rsid w:val="00C14FFF"/>
    <w:rsid w:val="00C456D1"/>
    <w:rsid w:val="00C5290D"/>
    <w:rsid w:val="00C80D2D"/>
    <w:rsid w:val="00C8257A"/>
    <w:rsid w:val="00C85D33"/>
    <w:rsid w:val="00C95A7B"/>
    <w:rsid w:val="00C97EA3"/>
    <w:rsid w:val="00CA5EB3"/>
    <w:rsid w:val="00CB2C0B"/>
    <w:rsid w:val="00CB2F9D"/>
    <w:rsid w:val="00CB33E0"/>
    <w:rsid w:val="00CB76F9"/>
    <w:rsid w:val="00CC158A"/>
    <w:rsid w:val="00CC193C"/>
    <w:rsid w:val="00CC3360"/>
    <w:rsid w:val="00CC6378"/>
    <w:rsid w:val="00CD0354"/>
    <w:rsid w:val="00CD7C81"/>
    <w:rsid w:val="00CF395E"/>
    <w:rsid w:val="00D05F77"/>
    <w:rsid w:val="00D0715A"/>
    <w:rsid w:val="00D22FFE"/>
    <w:rsid w:val="00D27A83"/>
    <w:rsid w:val="00D30AC8"/>
    <w:rsid w:val="00D35973"/>
    <w:rsid w:val="00D4274D"/>
    <w:rsid w:val="00D47B4A"/>
    <w:rsid w:val="00D5669F"/>
    <w:rsid w:val="00D66907"/>
    <w:rsid w:val="00D75671"/>
    <w:rsid w:val="00D815A7"/>
    <w:rsid w:val="00DB42AA"/>
    <w:rsid w:val="00DC3824"/>
    <w:rsid w:val="00DC5AB8"/>
    <w:rsid w:val="00DD09DA"/>
    <w:rsid w:val="00E03734"/>
    <w:rsid w:val="00E34730"/>
    <w:rsid w:val="00E4706B"/>
    <w:rsid w:val="00E51FA1"/>
    <w:rsid w:val="00E60B14"/>
    <w:rsid w:val="00E639FF"/>
    <w:rsid w:val="00E63ED7"/>
    <w:rsid w:val="00E81FDD"/>
    <w:rsid w:val="00E83AF0"/>
    <w:rsid w:val="00E903E7"/>
    <w:rsid w:val="00E92AAE"/>
    <w:rsid w:val="00E9790B"/>
    <w:rsid w:val="00EA0F21"/>
    <w:rsid w:val="00EA2C3E"/>
    <w:rsid w:val="00EB2C7B"/>
    <w:rsid w:val="00EB2E72"/>
    <w:rsid w:val="00EB735F"/>
    <w:rsid w:val="00EC1FBA"/>
    <w:rsid w:val="00EC5D9D"/>
    <w:rsid w:val="00ED0FEC"/>
    <w:rsid w:val="00EE679B"/>
    <w:rsid w:val="00EF31AD"/>
    <w:rsid w:val="00F057ED"/>
    <w:rsid w:val="00F107C4"/>
    <w:rsid w:val="00F11248"/>
    <w:rsid w:val="00F11527"/>
    <w:rsid w:val="00F34E13"/>
    <w:rsid w:val="00F42D5A"/>
    <w:rsid w:val="00F45681"/>
    <w:rsid w:val="00F56081"/>
    <w:rsid w:val="00F60D78"/>
    <w:rsid w:val="00F633D0"/>
    <w:rsid w:val="00F65B9B"/>
    <w:rsid w:val="00F66021"/>
    <w:rsid w:val="00F66240"/>
    <w:rsid w:val="00FA5FBB"/>
    <w:rsid w:val="00FB3C75"/>
    <w:rsid w:val="00FB4232"/>
    <w:rsid w:val="00FB5C75"/>
    <w:rsid w:val="00FC66A7"/>
    <w:rsid w:val="00FE1AA4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8EB37E4C-1803-42D9-9E9B-DDDF2C4D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he-IL"/>
      </w:rPr>
    </w:rPrDefault>
    <w:pPrDefault>
      <w:pPr>
        <w:bidi/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3E7"/>
  </w:style>
  <w:style w:type="paragraph" w:styleId="1">
    <w:name w:val="heading 1"/>
    <w:basedOn w:val="a"/>
    <w:next w:val="a"/>
    <w:link w:val="10"/>
    <w:uiPriority w:val="9"/>
    <w:qFormat/>
    <w:rsid w:val="00E903E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393939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3E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393939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3E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93939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3E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4D4D4D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03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4D4D4D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03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D4D4D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03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D4D4D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03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D4D4D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03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D4D4D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910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1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391008"/>
  </w:style>
  <w:style w:type="paragraph" w:styleId="a7">
    <w:name w:val="footer"/>
    <w:basedOn w:val="a"/>
    <w:link w:val="a8"/>
    <w:uiPriority w:val="99"/>
    <w:unhideWhenUsed/>
    <w:rsid w:val="00391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391008"/>
  </w:style>
  <w:style w:type="paragraph" w:styleId="a9">
    <w:name w:val="List Paragraph"/>
    <w:basedOn w:val="a"/>
    <w:uiPriority w:val="34"/>
    <w:qFormat/>
    <w:rsid w:val="0098249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B6367"/>
    <w:rPr>
      <w:color w:val="5F5F5F" w:themeColor="hyperlink"/>
      <w:u w:val="single"/>
    </w:rPr>
  </w:style>
  <w:style w:type="character" w:customStyle="1" w:styleId="10">
    <w:name w:val="כותרת 1 תו"/>
    <w:basedOn w:val="a0"/>
    <w:link w:val="1"/>
    <w:uiPriority w:val="9"/>
    <w:rsid w:val="00E903E7"/>
    <w:rPr>
      <w:rFonts w:asciiTheme="majorHAnsi" w:eastAsiaTheme="majorEastAsia" w:hAnsiTheme="majorHAnsi" w:cstheme="majorBidi"/>
      <w:color w:val="393939" w:themeColor="accent6" w:themeShade="BF"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E903E7"/>
    <w:rPr>
      <w:rFonts w:asciiTheme="majorHAnsi" w:eastAsiaTheme="majorEastAsia" w:hAnsiTheme="majorHAnsi" w:cstheme="majorBidi"/>
      <w:color w:val="393939" w:themeColor="accent6" w:themeShade="BF"/>
      <w:sz w:val="28"/>
      <w:szCs w:val="28"/>
    </w:rPr>
  </w:style>
  <w:style w:type="character" w:customStyle="1" w:styleId="40">
    <w:name w:val="כותרת 4 תו"/>
    <w:basedOn w:val="a0"/>
    <w:link w:val="4"/>
    <w:uiPriority w:val="9"/>
    <w:semiHidden/>
    <w:rsid w:val="00E903E7"/>
    <w:rPr>
      <w:rFonts w:asciiTheme="majorHAnsi" w:eastAsiaTheme="majorEastAsia" w:hAnsiTheme="majorHAnsi" w:cstheme="majorBidi"/>
      <w:color w:val="4D4D4D" w:themeColor="accent6"/>
      <w:sz w:val="22"/>
      <w:szCs w:val="22"/>
    </w:rPr>
  </w:style>
  <w:style w:type="paragraph" w:styleId="aa">
    <w:name w:val="caption"/>
    <w:basedOn w:val="a"/>
    <w:next w:val="a"/>
    <w:unhideWhenUsed/>
    <w:qFormat/>
    <w:rsid w:val="00E903E7"/>
    <w:pPr>
      <w:spacing w:line="240" w:lineRule="auto"/>
    </w:pPr>
    <w:rPr>
      <w:b/>
      <w:bCs/>
      <w:smallCaps/>
      <w:color w:val="595959" w:themeColor="text1" w:themeTint="A6"/>
    </w:rPr>
  </w:style>
  <w:style w:type="paragraph" w:styleId="ab">
    <w:name w:val="Subtitle"/>
    <w:basedOn w:val="a"/>
    <w:next w:val="a"/>
    <w:link w:val="ac"/>
    <w:uiPriority w:val="11"/>
    <w:qFormat/>
    <w:rsid w:val="00E903E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c">
    <w:name w:val="כותרת משנה תו"/>
    <w:basedOn w:val="a0"/>
    <w:link w:val="ab"/>
    <w:uiPriority w:val="11"/>
    <w:rsid w:val="00E903E7"/>
    <w:rPr>
      <w:rFonts w:asciiTheme="majorHAnsi" w:eastAsiaTheme="majorEastAsia" w:hAnsiTheme="majorHAnsi" w:cstheme="majorBidi"/>
      <w:sz w:val="30"/>
      <w:szCs w:val="30"/>
    </w:rPr>
  </w:style>
  <w:style w:type="table" w:styleId="ad">
    <w:name w:val="Table Grid"/>
    <w:basedOn w:val="a1"/>
    <w:uiPriority w:val="59"/>
    <w:rsid w:val="00EF3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EF31AD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paragraph" w:styleId="ae">
    <w:name w:val="Plain Text"/>
    <w:basedOn w:val="a"/>
    <w:link w:val="af"/>
    <w:uiPriority w:val="99"/>
    <w:semiHidden/>
    <w:unhideWhenUsed/>
    <w:rsid w:val="00020120"/>
    <w:pPr>
      <w:spacing w:after="0" w:line="240" w:lineRule="auto"/>
    </w:pPr>
    <w:rPr>
      <w:rFonts w:ascii="Consolas" w:hAnsi="Consolas"/>
    </w:rPr>
  </w:style>
  <w:style w:type="character" w:customStyle="1" w:styleId="af">
    <w:name w:val="טקסט רגיל תו"/>
    <w:basedOn w:val="a0"/>
    <w:link w:val="ae"/>
    <w:uiPriority w:val="99"/>
    <w:semiHidden/>
    <w:rsid w:val="00020120"/>
    <w:rPr>
      <w:rFonts w:ascii="Consolas" w:hAnsi="Consolas"/>
      <w:sz w:val="21"/>
      <w:szCs w:val="21"/>
    </w:rPr>
  </w:style>
  <w:style w:type="character" w:customStyle="1" w:styleId="30">
    <w:name w:val="כותרת 3 תו"/>
    <w:basedOn w:val="a0"/>
    <w:link w:val="3"/>
    <w:uiPriority w:val="9"/>
    <w:semiHidden/>
    <w:rsid w:val="00E903E7"/>
    <w:rPr>
      <w:rFonts w:asciiTheme="majorHAnsi" w:eastAsiaTheme="majorEastAsia" w:hAnsiTheme="majorHAnsi" w:cstheme="majorBidi"/>
      <w:color w:val="393939" w:themeColor="accent6" w:themeShade="BF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E903E7"/>
    <w:rPr>
      <w:rFonts w:asciiTheme="majorHAnsi" w:eastAsiaTheme="majorEastAsia" w:hAnsiTheme="majorHAnsi" w:cstheme="majorBidi"/>
      <w:i/>
      <w:iCs/>
      <w:color w:val="4D4D4D" w:themeColor="accent6"/>
      <w:sz w:val="22"/>
      <w:szCs w:val="22"/>
    </w:rPr>
  </w:style>
  <w:style w:type="character" w:customStyle="1" w:styleId="60">
    <w:name w:val="כותרת 6 תו"/>
    <w:basedOn w:val="a0"/>
    <w:link w:val="6"/>
    <w:uiPriority w:val="9"/>
    <w:semiHidden/>
    <w:rsid w:val="00E903E7"/>
    <w:rPr>
      <w:rFonts w:asciiTheme="majorHAnsi" w:eastAsiaTheme="majorEastAsia" w:hAnsiTheme="majorHAnsi" w:cstheme="majorBidi"/>
      <w:color w:val="4D4D4D" w:themeColor="accent6"/>
    </w:rPr>
  </w:style>
  <w:style w:type="character" w:customStyle="1" w:styleId="70">
    <w:name w:val="כותרת 7 תו"/>
    <w:basedOn w:val="a0"/>
    <w:link w:val="7"/>
    <w:uiPriority w:val="9"/>
    <w:semiHidden/>
    <w:rsid w:val="00E903E7"/>
    <w:rPr>
      <w:rFonts w:asciiTheme="majorHAnsi" w:eastAsiaTheme="majorEastAsia" w:hAnsiTheme="majorHAnsi" w:cstheme="majorBidi"/>
      <w:b/>
      <w:bCs/>
      <w:color w:val="4D4D4D" w:themeColor="accent6"/>
    </w:rPr>
  </w:style>
  <w:style w:type="character" w:customStyle="1" w:styleId="80">
    <w:name w:val="כותרת 8 תו"/>
    <w:basedOn w:val="a0"/>
    <w:link w:val="8"/>
    <w:uiPriority w:val="9"/>
    <w:semiHidden/>
    <w:rsid w:val="00E903E7"/>
    <w:rPr>
      <w:rFonts w:asciiTheme="majorHAnsi" w:eastAsiaTheme="majorEastAsia" w:hAnsiTheme="majorHAnsi" w:cstheme="majorBidi"/>
      <w:b/>
      <w:bCs/>
      <w:i/>
      <w:iCs/>
      <w:color w:val="4D4D4D" w:themeColor="accent6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E903E7"/>
    <w:rPr>
      <w:rFonts w:asciiTheme="majorHAnsi" w:eastAsiaTheme="majorEastAsia" w:hAnsiTheme="majorHAnsi" w:cstheme="majorBidi"/>
      <w:i/>
      <w:iCs/>
      <w:color w:val="4D4D4D" w:themeColor="accent6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E903E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f1">
    <w:name w:val="כותרת טקסט תו"/>
    <w:basedOn w:val="a0"/>
    <w:link w:val="af0"/>
    <w:uiPriority w:val="10"/>
    <w:rsid w:val="00E903E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styleId="af2">
    <w:name w:val="Strong"/>
    <w:basedOn w:val="a0"/>
    <w:uiPriority w:val="22"/>
    <w:qFormat/>
    <w:rsid w:val="00E903E7"/>
    <w:rPr>
      <w:b/>
      <w:bCs/>
    </w:rPr>
  </w:style>
  <w:style w:type="character" w:styleId="af3">
    <w:name w:val="Emphasis"/>
    <w:basedOn w:val="a0"/>
    <w:uiPriority w:val="20"/>
    <w:qFormat/>
    <w:rsid w:val="00E903E7"/>
    <w:rPr>
      <w:i/>
      <w:iCs/>
      <w:color w:val="4D4D4D" w:themeColor="accent6"/>
    </w:rPr>
  </w:style>
  <w:style w:type="paragraph" w:styleId="af4">
    <w:name w:val="No Spacing"/>
    <w:uiPriority w:val="1"/>
    <w:qFormat/>
    <w:rsid w:val="00E903E7"/>
    <w:pPr>
      <w:spacing w:after="0" w:line="240" w:lineRule="auto"/>
    </w:pPr>
  </w:style>
  <w:style w:type="paragraph" w:styleId="af5">
    <w:name w:val="Quote"/>
    <w:basedOn w:val="a"/>
    <w:next w:val="a"/>
    <w:link w:val="af6"/>
    <w:uiPriority w:val="29"/>
    <w:qFormat/>
    <w:rsid w:val="00E903E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f6">
    <w:name w:val="ציטוט תו"/>
    <w:basedOn w:val="a0"/>
    <w:link w:val="af5"/>
    <w:uiPriority w:val="29"/>
    <w:rsid w:val="00E903E7"/>
    <w:rPr>
      <w:i/>
      <w:iCs/>
      <w:color w:val="262626" w:themeColor="text1" w:themeTint="D9"/>
    </w:rPr>
  </w:style>
  <w:style w:type="paragraph" w:styleId="af7">
    <w:name w:val="Intense Quote"/>
    <w:basedOn w:val="a"/>
    <w:next w:val="a"/>
    <w:link w:val="af8"/>
    <w:uiPriority w:val="30"/>
    <w:qFormat/>
    <w:rsid w:val="00E903E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4D4D4D" w:themeColor="accent6"/>
      <w:sz w:val="32"/>
      <w:szCs w:val="32"/>
    </w:rPr>
  </w:style>
  <w:style w:type="character" w:customStyle="1" w:styleId="af8">
    <w:name w:val="ציטוט חזק תו"/>
    <w:basedOn w:val="a0"/>
    <w:link w:val="af7"/>
    <w:uiPriority w:val="30"/>
    <w:rsid w:val="00E903E7"/>
    <w:rPr>
      <w:rFonts w:asciiTheme="majorHAnsi" w:eastAsiaTheme="majorEastAsia" w:hAnsiTheme="majorHAnsi" w:cstheme="majorBidi"/>
      <w:i/>
      <w:iCs/>
      <w:color w:val="4D4D4D" w:themeColor="accent6"/>
      <w:sz w:val="32"/>
      <w:szCs w:val="32"/>
    </w:rPr>
  </w:style>
  <w:style w:type="character" w:styleId="af9">
    <w:name w:val="Subtle Emphasis"/>
    <w:basedOn w:val="a0"/>
    <w:uiPriority w:val="19"/>
    <w:qFormat/>
    <w:rsid w:val="00E903E7"/>
    <w:rPr>
      <w:i/>
      <w:iCs/>
    </w:rPr>
  </w:style>
  <w:style w:type="character" w:styleId="afa">
    <w:name w:val="Intense Emphasis"/>
    <w:basedOn w:val="a0"/>
    <w:uiPriority w:val="21"/>
    <w:qFormat/>
    <w:rsid w:val="00E903E7"/>
    <w:rPr>
      <w:b/>
      <w:bCs/>
      <w:i/>
      <w:iCs/>
    </w:rPr>
  </w:style>
  <w:style w:type="character" w:styleId="afb">
    <w:name w:val="Subtle Reference"/>
    <w:basedOn w:val="a0"/>
    <w:uiPriority w:val="31"/>
    <w:qFormat/>
    <w:rsid w:val="00E903E7"/>
    <w:rPr>
      <w:smallCaps/>
      <w:color w:val="595959" w:themeColor="text1" w:themeTint="A6"/>
    </w:rPr>
  </w:style>
  <w:style w:type="character" w:styleId="afc">
    <w:name w:val="Intense Reference"/>
    <w:basedOn w:val="a0"/>
    <w:uiPriority w:val="32"/>
    <w:qFormat/>
    <w:rsid w:val="00E903E7"/>
    <w:rPr>
      <w:b/>
      <w:bCs/>
      <w:smallCaps/>
      <w:color w:val="4D4D4D" w:themeColor="accent6"/>
    </w:rPr>
  </w:style>
  <w:style w:type="character" w:styleId="afd">
    <w:name w:val="Book Title"/>
    <w:basedOn w:val="a0"/>
    <w:uiPriority w:val="33"/>
    <w:qFormat/>
    <w:rsid w:val="00E903E7"/>
    <w:rPr>
      <w:b/>
      <w:bCs/>
      <w:caps w:val="0"/>
      <w:smallCaps/>
      <w:spacing w:val="7"/>
      <w:sz w:val="21"/>
      <w:szCs w:val="21"/>
    </w:rPr>
  </w:style>
  <w:style w:type="paragraph" w:styleId="afe">
    <w:name w:val="TOC Heading"/>
    <w:basedOn w:val="1"/>
    <w:next w:val="a"/>
    <w:uiPriority w:val="39"/>
    <w:semiHidden/>
    <w:unhideWhenUsed/>
    <w:qFormat/>
    <w:rsid w:val="00E903E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sheva@netvision.net.il" TargetMode="External"/><Relationship Id="rId1" Type="http://schemas.openxmlformats.org/officeDocument/2006/relationships/hyperlink" Target="http://kb7.co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גווני אפור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Gigalab</cp:lastModifiedBy>
  <cp:revision>2</cp:revision>
  <cp:lastPrinted>2018-04-09T12:26:00Z</cp:lastPrinted>
  <dcterms:created xsi:type="dcterms:W3CDTF">2019-10-29T07:56:00Z</dcterms:created>
  <dcterms:modified xsi:type="dcterms:W3CDTF">2019-10-29T07:56:00Z</dcterms:modified>
</cp:coreProperties>
</file>